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83B94D" w14:textId="775CCBB9" w:rsidR="00B03109" w:rsidRPr="000A47F3" w:rsidRDefault="00023EA3" w:rsidP="000A47F3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桥梁</w:t>
      </w:r>
      <w:r w:rsidR="00DB0C53">
        <w:rPr>
          <w:rFonts w:hint="eastAsia"/>
          <w:sz w:val="30"/>
          <w:szCs w:val="30"/>
        </w:rPr>
        <w:t>定检</w:t>
      </w:r>
      <w:r w:rsidR="00037427">
        <w:rPr>
          <w:rFonts w:hint="eastAsia"/>
          <w:sz w:val="30"/>
          <w:szCs w:val="30"/>
        </w:rPr>
        <w:t>数据处理</w:t>
      </w:r>
      <w:r w:rsidR="009F2CB3">
        <w:rPr>
          <w:rFonts w:hint="eastAsia"/>
          <w:sz w:val="30"/>
          <w:szCs w:val="30"/>
        </w:rPr>
        <w:t>使用</w:t>
      </w:r>
      <w:r w:rsidR="000A47F3" w:rsidRPr="000A47F3">
        <w:rPr>
          <w:rFonts w:hint="eastAsia"/>
          <w:sz w:val="30"/>
          <w:szCs w:val="30"/>
        </w:rPr>
        <w:t>说明</w:t>
      </w:r>
    </w:p>
    <w:p w14:paraId="0868BF1B" w14:textId="77777777" w:rsidR="000A47F3" w:rsidRDefault="000A47F3"/>
    <w:p w14:paraId="3578134D" w14:textId="108289B8" w:rsidR="000A47F3" w:rsidRPr="000A47F3" w:rsidRDefault="000A47F3" w:rsidP="000A47F3">
      <w:pPr>
        <w:pStyle w:val="1"/>
        <w:spacing w:before="120" w:after="120" w:line="360" w:lineRule="auto"/>
        <w:rPr>
          <w:sz w:val="30"/>
          <w:szCs w:val="30"/>
        </w:rPr>
      </w:pPr>
      <w:r w:rsidRPr="000A47F3">
        <w:rPr>
          <w:rFonts w:hint="eastAsia"/>
          <w:sz w:val="30"/>
          <w:szCs w:val="30"/>
        </w:rPr>
        <w:t>1</w:t>
      </w:r>
      <w:r w:rsidR="00771786">
        <w:rPr>
          <w:rFonts w:hint="eastAsia"/>
          <w:sz w:val="30"/>
          <w:szCs w:val="30"/>
        </w:rPr>
        <w:t xml:space="preserve"> </w:t>
      </w:r>
      <w:r w:rsidR="009532A7">
        <w:rPr>
          <w:rFonts w:hint="eastAsia"/>
          <w:sz w:val="30"/>
          <w:szCs w:val="30"/>
        </w:rPr>
        <w:t>简介</w:t>
      </w:r>
    </w:p>
    <w:p w14:paraId="5D7B094C" w14:textId="58D8814C" w:rsidR="00AD526B" w:rsidRPr="00DB0C53" w:rsidRDefault="001F75C3" w:rsidP="00DB0C53">
      <w:pPr>
        <w:spacing w:line="360" w:lineRule="auto"/>
        <w:ind w:firstLineChars="200" w:firstLine="482"/>
        <w:rPr>
          <w:b/>
          <w:color w:val="000000" w:themeColor="text1"/>
          <w:sz w:val="24"/>
          <w:szCs w:val="24"/>
        </w:rPr>
      </w:pPr>
      <w:r w:rsidRPr="00DB0C53">
        <w:rPr>
          <w:rFonts w:hint="eastAsia"/>
          <w:b/>
          <w:color w:val="000000" w:themeColor="text1"/>
          <w:sz w:val="24"/>
          <w:szCs w:val="24"/>
        </w:rPr>
        <w:t>本模块基于</w:t>
      </w:r>
      <w:proofErr w:type="spellStart"/>
      <w:r w:rsidRPr="00DB0C53">
        <w:rPr>
          <w:rFonts w:hint="eastAsia"/>
          <w:b/>
          <w:color w:val="000000" w:themeColor="text1"/>
          <w:sz w:val="24"/>
          <w:szCs w:val="24"/>
        </w:rPr>
        <w:t>Excel</w:t>
      </w:r>
      <w:r w:rsidRPr="00DB0C53">
        <w:rPr>
          <w:b/>
          <w:color w:val="000000" w:themeColor="text1"/>
          <w:sz w:val="24"/>
          <w:szCs w:val="24"/>
        </w:rPr>
        <w:t>VBA</w:t>
      </w:r>
      <w:proofErr w:type="spellEnd"/>
      <w:r w:rsidRPr="00DB0C53">
        <w:rPr>
          <w:rFonts w:hint="eastAsia"/>
          <w:b/>
          <w:color w:val="000000" w:themeColor="text1"/>
          <w:sz w:val="24"/>
          <w:szCs w:val="24"/>
        </w:rPr>
        <w:t>技术开发</w:t>
      </w:r>
      <w:r w:rsidR="00DB0C53" w:rsidRPr="00DB0C53">
        <w:rPr>
          <w:rFonts w:hint="eastAsia"/>
          <w:b/>
          <w:color w:val="000000" w:themeColor="text1"/>
          <w:sz w:val="24"/>
          <w:szCs w:val="24"/>
        </w:rPr>
        <w:t>，开发目的和功能如下</w:t>
      </w:r>
      <w:r w:rsidR="00577B2D">
        <w:rPr>
          <w:rFonts w:hint="eastAsia"/>
          <w:b/>
          <w:color w:val="000000" w:themeColor="text1"/>
          <w:sz w:val="24"/>
          <w:szCs w:val="24"/>
        </w:rPr>
        <w:t>：</w:t>
      </w:r>
    </w:p>
    <w:p w14:paraId="1672A8A0" w14:textId="77777777" w:rsidR="00DB0C53" w:rsidRPr="000A47F3" w:rsidRDefault="00DB0C53" w:rsidP="00DB0C53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 w:rsidRPr="000A47F3">
        <w:rPr>
          <w:rFonts w:hint="eastAsia"/>
          <w:sz w:val="24"/>
          <w:szCs w:val="24"/>
        </w:rPr>
        <w:t>提高桥梁外观检查报告的编写效率</w:t>
      </w:r>
      <w:r>
        <w:rPr>
          <w:rFonts w:hint="eastAsia"/>
          <w:sz w:val="24"/>
          <w:szCs w:val="24"/>
        </w:rPr>
        <w:t>，输入病害后，自动评分，导出</w:t>
      </w:r>
      <w:r>
        <w:rPr>
          <w:rFonts w:hint="eastAsia"/>
          <w:sz w:val="24"/>
          <w:szCs w:val="24"/>
        </w:rPr>
        <w:t>word</w:t>
      </w:r>
      <w:r>
        <w:rPr>
          <w:rFonts w:hint="eastAsia"/>
          <w:sz w:val="24"/>
          <w:szCs w:val="24"/>
        </w:rPr>
        <w:t>报告，并自动插入病害照片。</w:t>
      </w:r>
    </w:p>
    <w:p w14:paraId="47BBCEB4" w14:textId="6247ADF4" w:rsidR="00DB0C53" w:rsidRPr="000A47F3" w:rsidRDefault="00DB0C53" w:rsidP="00DB0C53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 w:rsidRPr="000A47F3">
        <w:rPr>
          <w:rFonts w:hint="eastAsia"/>
          <w:sz w:val="24"/>
          <w:szCs w:val="24"/>
        </w:rPr>
        <w:t>规范</w:t>
      </w:r>
      <w:r>
        <w:rPr>
          <w:rFonts w:hint="eastAsia"/>
          <w:sz w:val="24"/>
          <w:szCs w:val="24"/>
        </w:rPr>
        <w:t>病害描述，用关键词组合描述病害，病害类型按《公路桥梁技术状况评定标准》（</w:t>
      </w:r>
      <w:r>
        <w:rPr>
          <w:rFonts w:hint="eastAsia"/>
          <w:sz w:val="24"/>
          <w:szCs w:val="24"/>
        </w:rPr>
        <w:t>JTG/T H21-2011</w:t>
      </w:r>
      <w:r>
        <w:rPr>
          <w:rFonts w:hint="eastAsia"/>
          <w:sz w:val="24"/>
          <w:szCs w:val="24"/>
        </w:rPr>
        <w:t>）的规定。</w:t>
      </w:r>
      <w:r w:rsidR="00577B2D">
        <w:rPr>
          <w:rFonts w:hint="eastAsia"/>
          <w:sz w:val="24"/>
          <w:szCs w:val="24"/>
        </w:rPr>
        <w:t>录入是选择病害类型，病害描述更加规范。</w:t>
      </w:r>
    </w:p>
    <w:p w14:paraId="0AF59B4C" w14:textId="2DFAD8D8" w:rsidR="00DB0C53" w:rsidRDefault="00DB0C53" w:rsidP="00DB0C53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）基于</w:t>
      </w:r>
      <w:r w:rsidRPr="000A47F3">
        <w:rPr>
          <w:rFonts w:hint="eastAsia"/>
          <w:sz w:val="24"/>
          <w:szCs w:val="24"/>
        </w:rPr>
        <w:t>excel-</w:t>
      </w:r>
      <w:proofErr w:type="spellStart"/>
      <w:r w:rsidRPr="000A47F3">
        <w:rPr>
          <w:rFonts w:hint="eastAsia"/>
          <w:sz w:val="24"/>
          <w:szCs w:val="24"/>
        </w:rPr>
        <w:t>vba</w:t>
      </w:r>
      <w:proofErr w:type="spellEnd"/>
      <w:r w:rsidRPr="000A47F3">
        <w:rPr>
          <w:rFonts w:hint="eastAsia"/>
          <w:sz w:val="24"/>
          <w:szCs w:val="24"/>
        </w:rPr>
        <w:t>编写，</w:t>
      </w:r>
      <w:r>
        <w:rPr>
          <w:rFonts w:hint="eastAsia"/>
          <w:sz w:val="24"/>
          <w:szCs w:val="24"/>
        </w:rPr>
        <w:t>目前支持</w:t>
      </w:r>
      <w:r w:rsidR="00577B2D">
        <w:rPr>
          <w:sz w:val="24"/>
          <w:szCs w:val="24"/>
        </w:rPr>
        <w:t>E</w:t>
      </w:r>
      <w:r w:rsidR="00577B2D">
        <w:rPr>
          <w:rFonts w:hint="eastAsia"/>
          <w:sz w:val="24"/>
          <w:szCs w:val="24"/>
        </w:rPr>
        <w:t>xce</w:t>
      </w:r>
      <w:r>
        <w:rPr>
          <w:rFonts w:hint="eastAsia"/>
          <w:sz w:val="24"/>
          <w:szCs w:val="24"/>
        </w:rPr>
        <w:t>2007l</w:t>
      </w:r>
      <w:r>
        <w:rPr>
          <w:rFonts w:hint="eastAsia"/>
          <w:sz w:val="24"/>
          <w:szCs w:val="24"/>
        </w:rPr>
        <w:t>以上版本，第一次</w:t>
      </w:r>
      <w:r w:rsidRPr="000A47F3">
        <w:rPr>
          <w:rFonts w:hint="eastAsia"/>
          <w:sz w:val="24"/>
          <w:szCs w:val="24"/>
        </w:rPr>
        <w:t>运行时需要设置</w:t>
      </w:r>
      <w:r w:rsidRPr="000A47F3">
        <w:rPr>
          <w:rFonts w:hint="eastAsia"/>
          <w:sz w:val="24"/>
          <w:szCs w:val="24"/>
        </w:rPr>
        <w:t xml:space="preserve"> </w:t>
      </w:r>
      <w:r w:rsidRPr="000A47F3">
        <w:rPr>
          <w:rFonts w:hint="eastAsia"/>
          <w:sz w:val="24"/>
          <w:szCs w:val="24"/>
        </w:rPr>
        <w:t>宏安全</w:t>
      </w:r>
      <w:r>
        <w:rPr>
          <w:rFonts w:hint="eastAsia"/>
          <w:sz w:val="24"/>
          <w:szCs w:val="24"/>
        </w:rPr>
        <w:t>。</w:t>
      </w:r>
      <w:r w:rsidR="00577B2D" w:rsidRPr="00577B2D">
        <w:rPr>
          <w:rFonts w:hint="eastAsia"/>
          <w:b/>
          <w:bCs/>
          <w:color w:val="FF0000"/>
          <w:sz w:val="24"/>
          <w:szCs w:val="24"/>
        </w:rPr>
        <w:t>在有网络的情况下，表格会联网查询检查是否有更新。</w:t>
      </w:r>
    </w:p>
    <w:p w14:paraId="0E776BE3" w14:textId="56105209" w:rsidR="00DB0C53" w:rsidRPr="00E82504" w:rsidRDefault="00DB0C53" w:rsidP="00E82504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）单个桥梁为一个对象，</w:t>
      </w:r>
      <w:proofErr w:type="gramStart"/>
      <w:r>
        <w:rPr>
          <w:rFonts w:hint="eastAsia"/>
          <w:sz w:val="24"/>
          <w:szCs w:val="24"/>
        </w:rPr>
        <w:t>主线桥分左右</w:t>
      </w:r>
      <w:proofErr w:type="gramEnd"/>
      <w:r>
        <w:rPr>
          <w:rFonts w:hint="eastAsia"/>
          <w:sz w:val="24"/>
          <w:szCs w:val="24"/>
        </w:rPr>
        <w:t>幅、跨线桥、匝道桥有单幅。</w:t>
      </w:r>
    </w:p>
    <w:p w14:paraId="3D4D15BF" w14:textId="7F485FE4" w:rsidR="009936DD" w:rsidRDefault="001F75C3" w:rsidP="00D32A14">
      <w:pPr>
        <w:pStyle w:val="1"/>
        <w:spacing w:before="120" w:after="120"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t>2</w:t>
      </w:r>
      <w:r w:rsidR="00771786">
        <w:rPr>
          <w:rFonts w:hint="eastAsia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定期检查模块操作说明</w:t>
      </w:r>
    </w:p>
    <w:p w14:paraId="1B07727E" w14:textId="77777777" w:rsidR="00F251DC" w:rsidRPr="003E456B" w:rsidRDefault="00F251DC" w:rsidP="00F251DC">
      <w:pPr>
        <w:pStyle w:val="2"/>
        <w:spacing w:line="360" w:lineRule="auto"/>
        <w:jc w:val="left"/>
        <w:rPr>
          <w:rFonts w:asciiTheme="minorEastAsia" w:eastAsiaTheme="minorEastAsia" w:hAnsiTheme="minorEastAsia"/>
          <w:sz w:val="24"/>
          <w:szCs w:val="24"/>
        </w:rPr>
      </w:pPr>
      <w:bookmarkStart w:id="0" w:name="_Toc142497127"/>
      <w:r w:rsidRPr="003E456B">
        <w:rPr>
          <w:rFonts w:asciiTheme="minorEastAsia" w:eastAsiaTheme="minorEastAsia" w:hAnsiTheme="minorEastAsia" w:hint="eastAsia"/>
          <w:sz w:val="24"/>
          <w:szCs w:val="24"/>
        </w:rPr>
        <w:t>2.1 文件构成及操作流程</w:t>
      </w:r>
      <w:bookmarkEnd w:id="0"/>
    </w:p>
    <w:p w14:paraId="0030A801" w14:textId="77777777" w:rsidR="00577B2D" w:rsidRPr="00823D51" w:rsidRDefault="00577B2D" w:rsidP="00577B2D">
      <w:pPr>
        <w:spacing w:line="360" w:lineRule="auto"/>
        <w:ind w:firstLineChars="200" w:firstLine="422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单个功能模块，文件组成：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1161"/>
        <w:gridCol w:w="4477"/>
        <w:gridCol w:w="2884"/>
      </w:tblGrid>
      <w:tr w:rsidR="00577B2D" w:rsidRPr="00421CFC" w14:paraId="137D1914" w14:textId="77777777" w:rsidTr="00A86E1B">
        <w:tc>
          <w:tcPr>
            <w:tcW w:w="681" w:type="pct"/>
          </w:tcPr>
          <w:p w14:paraId="65A9E01D" w14:textId="77777777" w:rsidR="00577B2D" w:rsidRPr="00421CFC" w:rsidRDefault="00577B2D" w:rsidP="00A86E1B">
            <w:pPr>
              <w:jc w:val="center"/>
              <w:rPr>
                <w:rFonts w:asciiTheme="minorEastAsia" w:hAnsiTheme="minorEastAsia"/>
                <w:b/>
                <w:bCs/>
                <w:szCs w:val="21"/>
              </w:rPr>
            </w:pPr>
            <w:r>
              <w:rPr>
                <w:rFonts w:asciiTheme="minorEastAsia" w:hAnsiTheme="minorEastAsia" w:hint="eastAsia"/>
                <w:b/>
                <w:bCs/>
                <w:szCs w:val="21"/>
              </w:rPr>
              <w:t>模块名称</w:t>
            </w:r>
          </w:p>
        </w:tc>
        <w:tc>
          <w:tcPr>
            <w:tcW w:w="2627" w:type="pct"/>
          </w:tcPr>
          <w:p w14:paraId="4107B540" w14:textId="77777777" w:rsidR="00577B2D" w:rsidRPr="00421CFC" w:rsidRDefault="00577B2D" w:rsidP="00A86E1B">
            <w:pPr>
              <w:jc w:val="center"/>
              <w:rPr>
                <w:rFonts w:asciiTheme="minorEastAsia" w:hAnsiTheme="minorEastAsia"/>
                <w:b/>
                <w:bCs/>
                <w:szCs w:val="21"/>
              </w:rPr>
            </w:pPr>
            <w:r>
              <w:rPr>
                <w:rFonts w:asciiTheme="minorEastAsia" w:hAnsiTheme="minorEastAsia" w:hint="eastAsia"/>
                <w:b/>
                <w:bCs/>
                <w:szCs w:val="21"/>
              </w:rPr>
              <w:t>文件概述</w:t>
            </w:r>
          </w:p>
        </w:tc>
        <w:tc>
          <w:tcPr>
            <w:tcW w:w="1693" w:type="pct"/>
          </w:tcPr>
          <w:p w14:paraId="5FC13E3A" w14:textId="77777777" w:rsidR="00577B2D" w:rsidRPr="00421CFC" w:rsidRDefault="00577B2D" w:rsidP="00A86E1B">
            <w:pPr>
              <w:jc w:val="center"/>
              <w:rPr>
                <w:rFonts w:asciiTheme="minorEastAsia" w:hAnsiTheme="minorEastAsia"/>
                <w:b/>
                <w:bCs/>
                <w:szCs w:val="21"/>
              </w:rPr>
            </w:pPr>
            <w:r>
              <w:rPr>
                <w:rFonts w:asciiTheme="minorEastAsia" w:hAnsiTheme="minorEastAsia" w:hint="eastAsia"/>
                <w:b/>
                <w:bCs/>
                <w:szCs w:val="21"/>
              </w:rPr>
              <w:t>文件组成</w:t>
            </w:r>
          </w:p>
        </w:tc>
      </w:tr>
      <w:tr w:rsidR="00577B2D" w:rsidRPr="00007AF7" w14:paraId="2D85D6ED" w14:textId="77777777" w:rsidTr="00A86E1B">
        <w:trPr>
          <w:trHeight w:val="1510"/>
        </w:trPr>
        <w:tc>
          <w:tcPr>
            <w:tcW w:w="681" w:type="pct"/>
            <w:vAlign w:val="center"/>
          </w:tcPr>
          <w:p w14:paraId="4137DE38" w14:textId="77777777" w:rsidR="00577B2D" w:rsidRPr="00421CFC" w:rsidRDefault="00577B2D" w:rsidP="00A86E1B">
            <w:pPr>
              <w:jc w:val="center"/>
              <w:rPr>
                <w:rFonts w:asciiTheme="minorEastAsia" w:hAnsiTheme="minorEastAsia"/>
                <w:b/>
                <w:bCs/>
                <w:szCs w:val="21"/>
              </w:rPr>
            </w:pPr>
            <w:r>
              <w:rPr>
                <w:rFonts w:asciiTheme="minorEastAsia" w:hAnsiTheme="minorEastAsia" w:hint="eastAsia"/>
                <w:b/>
                <w:bCs/>
                <w:szCs w:val="21"/>
              </w:rPr>
              <w:t>项目管理总表</w:t>
            </w:r>
          </w:p>
        </w:tc>
        <w:tc>
          <w:tcPr>
            <w:tcW w:w="2627" w:type="pct"/>
          </w:tcPr>
          <w:p w14:paraId="1754EEE6" w14:textId="77777777" w:rsidR="00577B2D" w:rsidRPr="00007AF7" w:rsidRDefault="00577B2D" w:rsidP="00A86E1B">
            <w:pPr>
              <w:jc w:val="left"/>
              <w:rPr>
                <w:rFonts w:asciiTheme="minorEastAsia" w:hAnsiTheme="minorEastAsia"/>
                <w:szCs w:val="21"/>
              </w:rPr>
            </w:pPr>
            <w:r w:rsidRPr="00007AF7">
              <w:rPr>
                <w:rFonts w:asciiTheme="minorEastAsia" w:hAnsiTheme="minorEastAsia" w:hint="eastAsia"/>
                <w:szCs w:val="21"/>
              </w:rPr>
              <w:t>1</w:t>
            </w:r>
            <w:r w:rsidRPr="00007AF7">
              <w:rPr>
                <w:rFonts w:asciiTheme="minorEastAsia" w:hAnsiTheme="minorEastAsia"/>
                <w:szCs w:val="21"/>
              </w:rPr>
              <w:t>.</w:t>
            </w:r>
            <w:r>
              <w:rPr>
                <w:rFonts w:asciiTheme="minorEastAsia" w:hAnsiTheme="minorEastAsia" w:hint="eastAsia"/>
                <w:szCs w:val="21"/>
              </w:rPr>
              <w:t>汇总表</w:t>
            </w:r>
          </w:p>
          <w:p w14:paraId="305DBE41" w14:textId="77777777" w:rsidR="00577B2D" w:rsidRPr="00007AF7" w:rsidRDefault="00577B2D" w:rsidP="00A86E1B">
            <w:pPr>
              <w:jc w:val="left"/>
              <w:rPr>
                <w:rFonts w:asciiTheme="minorEastAsia" w:hAnsiTheme="minorEastAsia"/>
                <w:szCs w:val="21"/>
              </w:rPr>
            </w:pPr>
            <w:r w:rsidRPr="00007AF7">
              <w:rPr>
                <w:rFonts w:asciiTheme="minorEastAsia" w:hAnsiTheme="minorEastAsia" w:hint="eastAsia"/>
                <w:szCs w:val="21"/>
              </w:rPr>
              <w:t>2</w:t>
            </w:r>
            <w:r w:rsidRPr="00007AF7">
              <w:rPr>
                <w:rFonts w:asciiTheme="minorEastAsia" w:hAnsiTheme="minorEastAsia"/>
                <w:szCs w:val="21"/>
              </w:rPr>
              <w:t>.</w:t>
            </w:r>
            <w:r>
              <w:rPr>
                <w:rFonts w:asciiTheme="minorEastAsia" w:hAnsiTheme="minorEastAsia" w:hint="eastAsia"/>
                <w:szCs w:val="21"/>
              </w:rPr>
              <w:t>使用说明</w:t>
            </w:r>
          </w:p>
          <w:p w14:paraId="17588F25" w14:textId="77777777" w:rsidR="00577B2D" w:rsidRDefault="00577B2D" w:rsidP="00A86E1B">
            <w:pPr>
              <w:jc w:val="left"/>
              <w:rPr>
                <w:rFonts w:asciiTheme="minorEastAsia" w:hAnsiTheme="minorEastAsia"/>
                <w:szCs w:val="21"/>
              </w:rPr>
            </w:pPr>
            <w:r w:rsidRPr="00007AF7">
              <w:rPr>
                <w:rFonts w:asciiTheme="minorEastAsia" w:hAnsiTheme="minorEastAsia" w:hint="eastAsia"/>
                <w:szCs w:val="21"/>
              </w:rPr>
              <w:t>3</w:t>
            </w:r>
            <w:r w:rsidRPr="00007AF7">
              <w:rPr>
                <w:rFonts w:asciiTheme="minorEastAsia" w:hAnsiTheme="minorEastAsia"/>
                <w:szCs w:val="21"/>
              </w:rPr>
              <w:t>.</w:t>
            </w:r>
            <w:r>
              <w:rPr>
                <w:rFonts w:asciiTheme="minorEastAsia" w:hAnsiTheme="minorEastAsia" w:hint="eastAsia"/>
                <w:szCs w:val="21"/>
              </w:rPr>
              <w:t>Basic</w:t>
            </w:r>
            <w:r>
              <w:rPr>
                <w:rFonts w:asciiTheme="minorEastAsia" w:hAnsiTheme="minorEastAsia"/>
                <w:szCs w:val="21"/>
              </w:rPr>
              <w:t>T</w:t>
            </w:r>
            <w:r>
              <w:rPr>
                <w:rFonts w:asciiTheme="minorEastAsia" w:hAnsiTheme="minorEastAsia" w:hint="eastAsia"/>
                <w:szCs w:val="21"/>
              </w:rPr>
              <w:t>ab</w:t>
            </w:r>
            <w:r>
              <w:rPr>
                <w:rFonts w:asciiTheme="minorEastAsia" w:hAnsiTheme="minorEastAsia"/>
                <w:szCs w:val="21"/>
              </w:rPr>
              <w:t xml:space="preserve"> </w:t>
            </w:r>
            <w:r>
              <w:rPr>
                <w:rFonts w:asciiTheme="minorEastAsia" w:hAnsiTheme="minorEastAsia" w:hint="eastAsia"/>
                <w:szCs w:val="21"/>
              </w:rPr>
              <w:t>：存放单表文件</w:t>
            </w:r>
          </w:p>
          <w:p w14:paraId="3B783584" w14:textId="77777777" w:rsidR="00577B2D" w:rsidRDefault="00577B2D" w:rsidP="00A86E1B">
            <w:pPr>
              <w:jc w:val="left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4</w:t>
            </w:r>
            <w:r w:rsidRPr="00007AF7">
              <w:rPr>
                <w:rFonts w:asciiTheme="minorEastAsia" w:hAnsiTheme="minorEastAsia"/>
                <w:szCs w:val="21"/>
              </w:rPr>
              <w:t>.</w:t>
            </w:r>
            <w:r>
              <w:rPr>
                <w:rFonts w:asciiTheme="minorEastAsia" w:hAnsiTheme="minorEastAsia"/>
                <w:szCs w:val="21"/>
              </w:rPr>
              <w:t>P</w:t>
            </w:r>
            <w:r>
              <w:rPr>
                <w:rFonts w:asciiTheme="minorEastAsia" w:hAnsiTheme="minorEastAsia" w:hint="eastAsia"/>
                <w:szCs w:val="21"/>
              </w:rPr>
              <w:t>roject：新建项目时存档，暂未使用</w:t>
            </w:r>
            <w:r>
              <w:rPr>
                <w:rFonts w:asciiTheme="minorEastAsia" w:hAnsiTheme="minorEastAsia"/>
                <w:szCs w:val="21"/>
              </w:rPr>
              <w:t xml:space="preserve"> </w:t>
            </w:r>
          </w:p>
          <w:p w14:paraId="0DA9CFD7" w14:textId="77777777" w:rsidR="00577B2D" w:rsidRPr="00007AF7" w:rsidRDefault="00577B2D" w:rsidP="00A86E1B">
            <w:pPr>
              <w:jc w:val="left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5</w:t>
            </w:r>
            <w:r w:rsidRPr="00007AF7">
              <w:rPr>
                <w:rFonts w:asciiTheme="minorEastAsia" w:hAnsiTheme="minorEastAsia"/>
                <w:szCs w:val="21"/>
              </w:rPr>
              <w:t>.</w:t>
            </w:r>
            <w:r>
              <w:rPr>
                <w:rFonts w:asciiTheme="minorEastAsia" w:hAnsiTheme="minorEastAsia"/>
                <w:szCs w:val="21"/>
              </w:rPr>
              <w:t>T</w:t>
            </w:r>
            <w:r>
              <w:rPr>
                <w:rFonts w:asciiTheme="minorEastAsia" w:hAnsiTheme="minorEastAsia" w:hint="eastAsia"/>
                <w:szCs w:val="21"/>
              </w:rPr>
              <w:t>emplate：存放报告模板，暂未使用</w:t>
            </w:r>
            <w:r>
              <w:rPr>
                <w:rFonts w:asciiTheme="minorEastAsia" w:hAnsiTheme="minorEastAsia"/>
                <w:szCs w:val="21"/>
              </w:rPr>
              <w:t xml:space="preserve"> </w:t>
            </w:r>
          </w:p>
        </w:tc>
        <w:tc>
          <w:tcPr>
            <w:tcW w:w="1693" w:type="pct"/>
          </w:tcPr>
          <w:p w14:paraId="46971823" w14:textId="77777777" w:rsidR="00577B2D" w:rsidRPr="00007AF7" w:rsidRDefault="00577B2D" w:rsidP="00A86E1B">
            <w:pPr>
              <w:jc w:val="center"/>
              <w:rPr>
                <w:rFonts w:asciiTheme="minorEastAsia" w:hAnsiTheme="minorEastAsia"/>
                <w:b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10D024C3" wp14:editId="1C1EFAD9">
                  <wp:extent cx="1409700" cy="1001880"/>
                  <wp:effectExtent l="0" t="0" r="0" b="8255"/>
                  <wp:docPr id="210451507" name="图片 210451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540" cy="1007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92FE45" w14:textId="77777777" w:rsidR="00577B2D" w:rsidRPr="00B426C5" w:rsidRDefault="00577B2D" w:rsidP="00577B2D">
      <w:pPr>
        <w:spacing w:line="360" w:lineRule="auto"/>
        <w:ind w:firstLineChars="200" w:firstLine="422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总体使用流程：</w:t>
      </w:r>
    </w:p>
    <w:p w14:paraId="5C314B12" w14:textId="77777777" w:rsidR="00577B2D" w:rsidRPr="00B426C5" w:rsidRDefault="00577B2D" w:rsidP="00577B2D">
      <w:pPr>
        <w:spacing w:line="360" w:lineRule="auto"/>
        <w:ind w:firstLineChars="200" w:firstLine="420"/>
        <w:rPr>
          <w:szCs w:val="21"/>
        </w:rPr>
      </w:pPr>
      <w:r w:rsidRPr="00B426C5">
        <w:rPr>
          <w:rFonts w:hint="eastAsia"/>
          <w:szCs w:val="21"/>
        </w:rPr>
        <w:t>（</w:t>
      </w:r>
      <w:r w:rsidRPr="00B426C5">
        <w:rPr>
          <w:rFonts w:hint="eastAsia"/>
          <w:szCs w:val="21"/>
        </w:rPr>
        <w:t>1</w:t>
      </w:r>
      <w:r w:rsidRPr="00B426C5">
        <w:rPr>
          <w:rFonts w:hint="eastAsia"/>
          <w:szCs w:val="21"/>
        </w:rPr>
        <w:t>）</w:t>
      </w:r>
      <w:r>
        <w:rPr>
          <w:rFonts w:hint="eastAsia"/>
          <w:szCs w:val="21"/>
        </w:rPr>
        <w:t>获取项目基本资料</w:t>
      </w:r>
    </w:p>
    <w:p w14:paraId="6A19DF9C" w14:textId="77777777" w:rsidR="00577B2D" w:rsidRPr="00B426C5" w:rsidRDefault="00577B2D" w:rsidP="00577B2D">
      <w:pPr>
        <w:spacing w:line="360" w:lineRule="auto"/>
        <w:ind w:firstLineChars="200" w:firstLine="420"/>
        <w:rPr>
          <w:szCs w:val="21"/>
        </w:rPr>
      </w:pPr>
      <w:r w:rsidRPr="00B426C5">
        <w:rPr>
          <w:rFonts w:hint="eastAsia"/>
          <w:szCs w:val="21"/>
        </w:rPr>
        <w:t>（</w:t>
      </w:r>
      <w:r w:rsidRPr="00B426C5">
        <w:rPr>
          <w:rFonts w:hint="eastAsia"/>
          <w:szCs w:val="21"/>
        </w:rPr>
        <w:t>2</w:t>
      </w:r>
      <w:r w:rsidRPr="00B426C5">
        <w:rPr>
          <w:rFonts w:hint="eastAsia"/>
          <w:szCs w:val="21"/>
        </w:rPr>
        <w:t>）</w:t>
      </w:r>
      <w:r>
        <w:rPr>
          <w:rFonts w:hint="eastAsia"/>
          <w:szCs w:val="21"/>
        </w:rPr>
        <w:t>通过新建或者复制的方式建立检测项目数据管理总表</w:t>
      </w:r>
    </w:p>
    <w:p w14:paraId="7DA44DFE" w14:textId="77777777" w:rsidR="00577B2D" w:rsidRPr="00B426C5" w:rsidRDefault="00577B2D" w:rsidP="00577B2D">
      <w:pPr>
        <w:spacing w:line="360" w:lineRule="auto"/>
        <w:ind w:firstLineChars="200" w:firstLine="420"/>
        <w:rPr>
          <w:szCs w:val="21"/>
        </w:rPr>
      </w:pPr>
      <w:r w:rsidRPr="00B426C5">
        <w:rPr>
          <w:rFonts w:hint="eastAsia"/>
          <w:szCs w:val="21"/>
        </w:rPr>
        <w:t>（</w:t>
      </w:r>
      <w:r w:rsidRPr="00B426C5">
        <w:rPr>
          <w:rFonts w:hint="eastAsia"/>
          <w:szCs w:val="21"/>
        </w:rPr>
        <w:t>3</w:t>
      </w:r>
      <w:r w:rsidRPr="00B426C5">
        <w:rPr>
          <w:rFonts w:hint="eastAsia"/>
          <w:szCs w:val="21"/>
        </w:rPr>
        <w:t>）</w:t>
      </w:r>
      <w:r>
        <w:rPr>
          <w:rFonts w:hint="eastAsia"/>
          <w:szCs w:val="21"/>
        </w:rPr>
        <w:t>批量生成分表（）</w:t>
      </w:r>
    </w:p>
    <w:p w14:paraId="2350FFD0" w14:textId="77777777" w:rsidR="00577B2D" w:rsidRPr="00B426C5" w:rsidRDefault="00577B2D" w:rsidP="00577B2D">
      <w:pPr>
        <w:spacing w:line="360" w:lineRule="auto"/>
        <w:ind w:firstLineChars="200" w:firstLine="420"/>
        <w:rPr>
          <w:szCs w:val="21"/>
        </w:rPr>
      </w:pPr>
      <w:r w:rsidRPr="00B426C5">
        <w:rPr>
          <w:rFonts w:hint="eastAsia"/>
          <w:szCs w:val="21"/>
        </w:rPr>
        <w:t>（</w:t>
      </w:r>
      <w:r w:rsidRPr="00B426C5">
        <w:rPr>
          <w:rFonts w:hint="eastAsia"/>
          <w:szCs w:val="21"/>
        </w:rPr>
        <w:t>4</w:t>
      </w:r>
      <w:r w:rsidRPr="00B426C5">
        <w:rPr>
          <w:rFonts w:hint="eastAsia"/>
          <w:szCs w:val="21"/>
        </w:rPr>
        <w:t>）</w:t>
      </w:r>
      <w:r>
        <w:rPr>
          <w:rFonts w:hint="eastAsia"/>
          <w:szCs w:val="21"/>
        </w:rPr>
        <w:t>按结构在分表内录入数据，评分、处理数据</w:t>
      </w:r>
      <w:r w:rsidRPr="00B426C5">
        <w:rPr>
          <w:szCs w:val="21"/>
        </w:rPr>
        <w:t xml:space="preserve"> </w:t>
      </w:r>
    </w:p>
    <w:p w14:paraId="75728FD2" w14:textId="77777777" w:rsidR="00577B2D" w:rsidRDefault="00577B2D" w:rsidP="00577B2D">
      <w:pPr>
        <w:spacing w:line="360" w:lineRule="auto"/>
        <w:ind w:firstLineChars="200" w:firstLine="420"/>
        <w:rPr>
          <w:szCs w:val="21"/>
        </w:rPr>
      </w:pPr>
      <w:r w:rsidRPr="00B426C5">
        <w:rPr>
          <w:rFonts w:hint="eastAsia"/>
          <w:szCs w:val="21"/>
        </w:rPr>
        <w:t>（</w:t>
      </w:r>
      <w:r w:rsidRPr="00B426C5">
        <w:rPr>
          <w:rFonts w:hint="eastAsia"/>
          <w:szCs w:val="21"/>
        </w:rPr>
        <w:t>5</w:t>
      </w:r>
      <w:r w:rsidRPr="00B426C5">
        <w:rPr>
          <w:rFonts w:hint="eastAsia"/>
          <w:szCs w:val="21"/>
        </w:rPr>
        <w:t>）</w:t>
      </w:r>
      <w:r>
        <w:rPr>
          <w:rFonts w:hint="eastAsia"/>
          <w:szCs w:val="21"/>
        </w:rPr>
        <w:t>在总表中汇总各分表数据，确定所有数据、评定结果无误后，在每个分表中导出报告。</w:t>
      </w:r>
    </w:p>
    <w:p w14:paraId="47047382" w14:textId="77777777" w:rsidR="00577B2D" w:rsidRPr="00823D51" w:rsidRDefault="00577B2D" w:rsidP="00577B2D">
      <w:pPr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6</w:t>
      </w:r>
      <w:r>
        <w:rPr>
          <w:rFonts w:hint="eastAsia"/>
          <w:szCs w:val="21"/>
        </w:rPr>
        <w:t>）报告格式调整、定稿</w:t>
      </w:r>
    </w:p>
    <w:p w14:paraId="13D654F1" w14:textId="77777777" w:rsidR="00BD7919" w:rsidRPr="003E456B" w:rsidRDefault="00BD7919" w:rsidP="00BD7919">
      <w:pPr>
        <w:pStyle w:val="2"/>
        <w:spacing w:line="360" w:lineRule="auto"/>
        <w:jc w:val="left"/>
        <w:rPr>
          <w:rFonts w:asciiTheme="minorEastAsia" w:eastAsiaTheme="minorEastAsia" w:hAnsiTheme="minorEastAsia"/>
          <w:sz w:val="24"/>
          <w:szCs w:val="24"/>
        </w:rPr>
      </w:pPr>
      <w:r w:rsidRPr="003E456B">
        <w:rPr>
          <w:rFonts w:asciiTheme="minorEastAsia" w:eastAsiaTheme="minorEastAsia" w:hAnsiTheme="minorEastAsia" w:hint="eastAsia"/>
          <w:sz w:val="24"/>
          <w:szCs w:val="24"/>
        </w:rPr>
        <w:lastRenderedPageBreak/>
        <w:t>2.</w:t>
      </w:r>
      <w:r w:rsidRPr="003E456B">
        <w:rPr>
          <w:rFonts w:asciiTheme="minorEastAsia" w:eastAsiaTheme="minorEastAsia" w:hAnsiTheme="minorEastAsia"/>
          <w:sz w:val="24"/>
          <w:szCs w:val="24"/>
        </w:rPr>
        <w:t>2</w:t>
      </w:r>
      <w:r w:rsidRPr="003E456B">
        <w:rPr>
          <w:rFonts w:asciiTheme="minorEastAsia" w:eastAsiaTheme="minorEastAsia" w:hAnsiTheme="minorEastAsia" w:hint="eastAsia"/>
          <w:sz w:val="24"/>
          <w:szCs w:val="24"/>
        </w:rPr>
        <w:t xml:space="preserve"> 项目总表操作</w:t>
      </w:r>
    </w:p>
    <w:p w14:paraId="41DB2643" w14:textId="4E545CCF" w:rsidR="00577B2D" w:rsidRDefault="00577B2D" w:rsidP="00577B2D">
      <w:pPr>
        <w:pStyle w:val="3"/>
        <w:spacing w:before="120" w:after="120" w:line="415" w:lineRule="auto"/>
        <w:rPr>
          <w:rFonts w:ascii="宋体" w:hAnsi="宋体"/>
          <w:sz w:val="24"/>
          <w:szCs w:val="24"/>
        </w:rPr>
      </w:pPr>
      <w:bookmarkStart w:id="1" w:name="_Toc142497129"/>
      <w:r w:rsidRPr="00577B2D">
        <w:rPr>
          <w:rFonts w:ascii="宋体" w:hAnsi="宋体" w:hint="eastAsia"/>
          <w:sz w:val="24"/>
          <w:szCs w:val="24"/>
        </w:rPr>
        <w:t>2.</w:t>
      </w:r>
      <w:r w:rsidRPr="00577B2D">
        <w:rPr>
          <w:rFonts w:ascii="宋体" w:hAnsi="宋体"/>
          <w:sz w:val="24"/>
          <w:szCs w:val="24"/>
        </w:rPr>
        <w:t>2.1</w:t>
      </w:r>
      <w:r w:rsidRPr="00577B2D">
        <w:rPr>
          <w:rFonts w:ascii="宋体" w:hAnsi="宋体" w:hint="eastAsia"/>
          <w:sz w:val="24"/>
          <w:szCs w:val="24"/>
        </w:rPr>
        <w:t xml:space="preserve"> 桥梁数据信息表</w:t>
      </w:r>
      <w:bookmarkEnd w:id="1"/>
    </w:p>
    <w:p w14:paraId="2360C8CD" w14:textId="6F9E99C0" w:rsidR="00FA0AFA" w:rsidRDefault="00FA0AFA" w:rsidP="00FA0AFA">
      <w:r>
        <w:rPr>
          <w:rFonts w:hint="eastAsia"/>
        </w:rPr>
        <w:t>功能：批量管理多座桥梁的信息，并生成每个桥梁的病害数据处理表。</w:t>
      </w:r>
    </w:p>
    <w:p w14:paraId="6BD03BF2" w14:textId="74C361E6" w:rsidR="00FA0AFA" w:rsidRPr="00FA0AFA" w:rsidRDefault="00FA0AFA" w:rsidP="00FA0AFA">
      <w:pPr>
        <w:rPr>
          <w:rFonts w:hint="eastAsia"/>
        </w:rPr>
      </w:pPr>
      <w:r>
        <w:rPr>
          <w:rFonts w:hint="eastAsia"/>
        </w:rPr>
        <w:t>输入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开始行、结束行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点击评定表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生成单个桥梁数据处理表，并将每个表的名称保存到后续各表中，用后数据汇总。</w:t>
      </w:r>
    </w:p>
    <w:p w14:paraId="0F57BC39" w14:textId="77777777" w:rsidR="00577B2D" w:rsidRDefault="00577B2D" w:rsidP="00577B2D">
      <w:r>
        <w:rPr>
          <w:noProof/>
        </w:rPr>
        <w:drawing>
          <wp:inline distT="0" distB="0" distL="0" distR="0" wp14:anchorId="2730B70E" wp14:editId="12EB6370">
            <wp:extent cx="5274310" cy="2385060"/>
            <wp:effectExtent l="0" t="0" r="2540" b="0"/>
            <wp:docPr id="5273536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C8F0E" w14:textId="69BF0A9D" w:rsidR="00577B2D" w:rsidRDefault="00577B2D" w:rsidP="00577B2D">
      <w:pPr>
        <w:pStyle w:val="3"/>
        <w:spacing w:before="120" w:after="120" w:line="415" w:lineRule="auto"/>
        <w:rPr>
          <w:rFonts w:ascii="宋体" w:hAnsi="宋体"/>
          <w:sz w:val="24"/>
          <w:szCs w:val="24"/>
        </w:rPr>
      </w:pPr>
      <w:bookmarkStart w:id="2" w:name="_Toc142497130"/>
      <w:r w:rsidRPr="00577B2D">
        <w:rPr>
          <w:rFonts w:ascii="宋体" w:hAnsi="宋体" w:hint="eastAsia"/>
          <w:sz w:val="24"/>
          <w:szCs w:val="24"/>
        </w:rPr>
        <w:t>2.</w:t>
      </w:r>
      <w:r w:rsidRPr="00577B2D">
        <w:rPr>
          <w:rFonts w:ascii="宋体" w:hAnsi="宋体"/>
          <w:sz w:val="24"/>
          <w:szCs w:val="24"/>
        </w:rPr>
        <w:t>2.2</w:t>
      </w:r>
      <w:r w:rsidRPr="00577B2D">
        <w:rPr>
          <w:rFonts w:ascii="宋体" w:hAnsi="宋体" w:hint="eastAsia"/>
          <w:sz w:val="24"/>
          <w:szCs w:val="24"/>
        </w:rPr>
        <w:t xml:space="preserve"> 评定结果汇总表</w:t>
      </w:r>
      <w:bookmarkEnd w:id="2"/>
    </w:p>
    <w:p w14:paraId="5EC0995C" w14:textId="1001A70A" w:rsidR="00FA0AFA" w:rsidRPr="00FA0AFA" w:rsidRDefault="00FA0AFA" w:rsidP="00FA0AFA">
      <w:pPr>
        <w:rPr>
          <w:rFonts w:hint="eastAsia"/>
        </w:rPr>
      </w:pPr>
      <w:r>
        <w:rPr>
          <w:rFonts w:hint="eastAsia"/>
        </w:rPr>
        <w:t>功能：</w:t>
      </w:r>
      <w:r>
        <w:rPr>
          <w:rFonts w:hint="eastAsia"/>
        </w:rPr>
        <w:t>汇总单个桥梁的评分结果，便于分析</w:t>
      </w:r>
      <w:r>
        <w:rPr>
          <w:rFonts w:hint="eastAsia"/>
        </w:rPr>
        <w:t>。</w:t>
      </w:r>
    </w:p>
    <w:p w14:paraId="641A4471" w14:textId="77777777" w:rsidR="00FA0AFA" w:rsidRPr="00FA0AFA" w:rsidRDefault="00FA0AFA" w:rsidP="00FA0AFA">
      <w:pPr>
        <w:rPr>
          <w:rFonts w:hint="eastAsia"/>
        </w:rPr>
      </w:pPr>
    </w:p>
    <w:p w14:paraId="2F68D657" w14:textId="77777777" w:rsidR="00577B2D" w:rsidRPr="00310D65" w:rsidRDefault="00577B2D" w:rsidP="00577B2D">
      <w:r>
        <w:rPr>
          <w:noProof/>
        </w:rPr>
        <w:drawing>
          <wp:inline distT="0" distB="0" distL="0" distR="0" wp14:anchorId="6B5280DF" wp14:editId="5726EC43">
            <wp:extent cx="5274310" cy="1877060"/>
            <wp:effectExtent l="0" t="0" r="2540" b="8890"/>
            <wp:docPr id="51513053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7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3A1AB" w14:textId="77777777" w:rsidR="00577B2D" w:rsidRDefault="00577B2D" w:rsidP="00577B2D">
      <w:r w:rsidRPr="00310D65">
        <w:rPr>
          <w:rFonts w:hint="eastAsia"/>
          <w:b/>
          <w:bCs/>
        </w:rPr>
        <w:t>读取评分结果：</w:t>
      </w:r>
      <w:proofErr w:type="gramStart"/>
      <w:r>
        <w:rPr>
          <w:rFonts w:hint="eastAsia"/>
        </w:rPr>
        <w:t>按开始行</w:t>
      </w:r>
      <w:proofErr w:type="gramEnd"/>
      <w:r>
        <w:rPr>
          <w:rFonts w:hint="eastAsia"/>
        </w:rPr>
        <w:t>和结束行参数，从单表中读取评分计算结果</w:t>
      </w:r>
    </w:p>
    <w:p w14:paraId="148E03B3" w14:textId="77777777" w:rsidR="00577B2D" w:rsidRPr="00E82504" w:rsidRDefault="00577B2D" w:rsidP="00577B2D">
      <w:r w:rsidRPr="00310D65">
        <w:rPr>
          <w:rFonts w:hint="eastAsia"/>
          <w:b/>
          <w:bCs/>
        </w:rPr>
        <w:t>技术状况分析</w:t>
      </w:r>
      <w:r>
        <w:rPr>
          <w:rFonts w:hint="eastAsia"/>
        </w:rPr>
        <w:t>：用不同颜色表示评定结果</w:t>
      </w:r>
    </w:p>
    <w:p w14:paraId="5EE5F169" w14:textId="77777777" w:rsidR="00F251DC" w:rsidRPr="00577B2D" w:rsidRDefault="00F251DC" w:rsidP="00F251DC"/>
    <w:p w14:paraId="4BCA39F0" w14:textId="6C3F8219" w:rsidR="00F251DC" w:rsidRPr="00FA0AFA" w:rsidRDefault="00D42F29" w:rsidP="00FA0AFA">
      <w:pPr>
        <w:pStyle w:val="2"/>
        <w:spacing w:line="360" w:lineRule="auto"/>
        <w:jc w:val="left"/>
        <w:rPr>
          <w:rFonts w:asciiTheme="minorEastAsia" w:eastAsiaTheme="minorEastAsia" w:hAnsiTheme="minorEastAsia" w:hint="eastAsia"/>
          <w:sz w:val="24"/>
          <w:szCs w:val="24"/>
        </w:rPr>
      </w:pPr>
      <w:r w:rsidRPr="003E456B">
        <w:rPr>
          <w:rFonts w:asciiTheme="minorEastAsia" w:eastAsiaTheme="minorEastAsia" w:hAnsiTheme="minorEastAsia" w:hint="eastAsia"/>
          <w:sz w:val="24"/>
          <w:szCs w:val="24"/>
        </w:rPr>
        <w:t>2.</w:t>
      </w:r>
      <w:r>
        <w:rPr>
          <w:rFonts w:asciiTheme="minorEastAsia" w:eastAsiaTheme="minorEastAsia" w:hAnsiTheme="minorEastAsia"/>
          <w:sz w:val="24"/>
          <w:szCs w:val="24"/>
        </w:rPr>
        <w:t>3</w:t>
      </w:r>
      <w:r w:rsidRPr="003E456B">
        <w:rPr>
          <w:rFonts w:asciiTheme="minorEastAsia" w:eastAsiaTheme="minorEastAsia" w:hAnsiTheme="minorEastAsia" w:hint="eastAsia"/>
          <w:sz w:val="24"/>
          <w:szCs w:val="24"/>
        </w:rPr>
        <w:t xml:space="preserve"> 项目</w:t>
      </w:r>
      <w:r>
        <w:rPr>
          <w:rFonts w:asciiTheme="minorEastAsia" w:eastAsiaTheme="minorEastAsia" w:hAnsiTheme="minorEastAsia" w:hint="eastAsia"/>
          <w:sz w:val="24"/>
          <w:szCs w:val="24"/>
        </w:rPr>
        <w:t>分</w:t>
      </w:r>
      <w:r w:rsidRPr="003E456B">
        <w:rPr>
          <w:rFonts w:asciiTheme="minorEastAsia" w:eastAsiaTheme="minorEastAsia" w:hAnsiTheme="minorEastAsia" w:hint="eastAsia"/>
          <w:sz w:val="24"/>
          <w:szCs w:val="24"/>
        </w:rPr>
        <w:t>表操作</w:t>
      </w:r>
    </w:p>
    <w:p w14:paraId="52CD3B27" w14:textId="45697AF1" w:rsidR="00D32A14" w:rsidRPr="00D42F29" w:rsidRDefault="00D32A14" w:rsidP="00D42F29">
      <w:pPr>
        <w:pStyle w:val="3"/>
        <w:spacing w:before="120" w:after="120" w:line="415" w:lineRule="auto"/>
        <w:rPr>
          <w:rFonts w:ascii="宋体" w:hAnsi="宋体"/>
          <w:sz w:val="24"/>
          <w:szCs w:val="24"/>
        </w:rPr>
      </w:pPr>
      <w:bookmarkStart w:id="3" w:name="_Toc142497132"/>
      <w:r w:rsidRPr="00D42F29">
        <w:rPr>
          <w:rFonts w:ascii="宋体" w:hAnsi="宋体" w:hint="eastAsia"/>
          <w:sz w:val="24"/>
          <w:szCs w:val="24"/>
        </w:rPr>
        <w:t>2</w:t>
      </w:r>
      <w:r w:rsidRPr="00D42F29">
        <w:rPr>
          <w:rFonts w:ascii="宋体" w:hAnsi="宋体"/>
          <w:sz w:val="24"/>
          <w:szCs w:val="24"/>
        </w:rPr>
        <w:t>.</w:t>
      </w:r>
      <w:r w:rsidR="00D42F29">
        <w:rPr>
          <w:rFonts w:ascii="宋体" w:hAnsi="宋体"/>
          <w:sz w:val="24"/>
          <w:szCs w:val="24"/>
        </w:rPr>
        <w:t>3.1</w:t>
      </w:r>
      <w:r w:rsidRPr="00D42F29">
        <w:rPr>
          <w:rFonts w:ascii="宋体" w:hAnsi="宋体" w:hint="eastAsia"/>
          <w:sz w:val="24"/>
          <w:szCs w:val="24"/>
        </w:rPr>
        <w:t xml:space="preserve"> 获取结构物数据</w:t>
      </w:r>
      <w:bookmarkEnd w:id="3"/>
    </w:p>
    <w:p w14:paraId="26631CE3" w14:textId="77777777" w:rsidR="00D32A14" w:rsidRDefault="00D32A14" w:rsidP="00D32A14">
      <w:r>
        <w:rPr>
          <w:rFonts w:hint="eastAsia"/>
        </w:rPr>
        <w:t>数据处理表中包括桥梁基本信息表和桥梁卡片</w:t>
      </w:r>
    </w:p>
    <w:p w14:paraId="43580283" w14:textId="77777777" w:rsidR="00D32A14" w:rsidRDefault="00D32A14" w:rsidP="00D32A14">
      <w:r>
        <w:rPr>
          <w:rFonts w:hint="eastAsia"/>
        </w:rPr>
        <w:t>操作区（橙色区域）有</w:t>
      </w:r>
      <w:r>
        <w:rPr>
          <w:rFonts w:hint="eastAsia"/>
        </w:rPr>
        <w:t>2</w:t>
      </w:r>
      <w:r>
        <w:rPr>
          <w:rFonts w:hint="eastAsia"/>
        </w:rPr>
        <w:t>个按钮：</w:t>
      </w:r>
    </w:p>
    <w:p w14:paraId="22653176" w14:textId="77777777" w:rsidR="00D32A14" w:rsidRDefault="00D32A14" w:rsidP="00D32A14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）获取数据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：从总表中读取该桥的基本信息。基本信息表中的数据已经关联，只需读</w:t>
      </w:r>
      <w:r>
        <w:rPr>
          <w:rFonts w:hint="eastAsia"/>
        </w:rPr>
        <w:lastRenderedPageBreak/>
        <w:t>取即可。</w:t>
      </w:r>
    </w:p>
    <w:p w14:paraId="1F27357D" w14:textId="77777777" w:rsidR="00D32A14" w:rsidRDefault="00D32A14" w:rsidP="00D32A14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）排版。设定信息表的格式。</w:t>
      </w:r>
    </w:p>
    <w:p w14:paraId="3E3BCA09" w14:textId="77777777" w:rsidR="00D32A14" w:rsidRPr="00381EB3" w:rsidRDefault="00D32A14" w:rsidP="00D32A14">
      <w:pPr>
        <w:rPr>
          <w:b/>
          <w:bCs/>
        </w:rPr>
      </w:pPr>
      <w:r w:rsidRPr="00381EB3">
        <w:rPr>
          <w:rFonts w:hint="eastAsia"/>
          <w:b/>
          <w:bCs/>
        </w:rPr>
        <w:t>目前暂未实现导入</w:t>
      </w:r>
      <w:r w:rsidRPr="00381EB3">
        <w:rPr>
          <w:rFonts w:hint="eastAsia"/>
          <w:b/>
          <w:bCs/>
        </w:rPr>
        <w:t>word</w:t>
      </w:r>
      <w:r w:rsidRPr="00381EB3">
        <w:rPr>
          <w:rFonts w:hint="eastAsia"/>
          <w:b/>
          <w:bCs/>
        </w:rPr>
        <w:t>时插入正面侧面照片</w:t>
      </w:r>
    </w:p>
    <w:p w14:paraId="16C29C01" w14:textId="77777777" w:rsidR="00D32A14" w:rsidRDefault="00D32A14" w:rsidP="00D32A14">
      <w:pPr>
        <w:ind w:firstLineChars="200" w:firstLine="420"/>
      </w:pPr>
      <w:r>
        <w:rPr>
          <w:noProof/>
        </w:rPr>
        <w:drawing>
          <wp:inline distT="0" distB="0" distL="0" distR="0" wp14:anchorId="31F8D7CD" wp14:editId="3464B9B6">
            <wp:extent cx="3848669" cy="2849665"/>
            <wp:effectExtent l="0" t="0" r="0" b="8255"/>
            <wp:docPr id="179229576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607" cy="2854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798F2" w14:textId="77777777" w:rsidR="00D32A14" w:rsidRDefault="00D32A14" w:rsidP="00D32A14">
      <w:pPr>
        <w:ind w:firstLineChars="200" w:firstLine="420"/>
      </w:pPr>
    </w:p>
    <w:p w14:paraId="0AE13669" w14:textId="77777777" w:rsidR="00A450E1" w:rsidRDefault="00D32A14" w:rsidP="00E82504">
      <w:pPr>
        <w:ind w:firstLineChars="200" w:firstLine="420"/>
        <w:rPr>
          <w:rFonts w:asciiTheme="majorHAnsi" w:eastAsiaTheme="majorEastAsia" w:hAnsiTheme="majorHAnsi" w:cstheme="majorBidi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EC89B52" wp14:editId="1CE3F246">
            <wp:extent cx="4299045" cy="3778356"/>
            <wp:effectExtent l="0" t="0" r="6350" b="0"/>
            <wp:docPr id="2127995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3654" cy="3782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61B0B" w14:textId="7079D627" w:rsidR="000A47F3" w:rsidRPr="00A450E1" w:rsidRDefault="003A2C8B" w:rsidP="00A450E1">
      <w:pPr>
        <w:pStyle w:val="3"/>
        <w:spacing w:before="120" w:after="120" w:line="415" w:lineRule="auto"/>
        <w:rPr>
          <w:rFonts w:ascii="宋体" w:hAnsi="宋体"/>
          <w:sz w:val="24"/>
          <w:szCs w:val="24"/>
        </w:rPr>
      </w:pPr>
      <w:r w:rsidRPr="00A450E1">
        <w:rPr>
          <w:rFonts w:ascii="宋体" w:hAnsi="宋体" w:hint="eastAsia"/>
          <w:sz w:val="24"/>
          <w:szCs w:val="24"/>
        </w:rPr>
        <w:t>2.</w:t>
      </w:r>
      <w:r w:rsidR="00771786">
        <w:rPr>
          <w:rFonts w:ascii="宋体" w:hAnsi="宋体"/>
          <w:sz w:val="24"/>
          <w:szCs w:val="24"/>
        </w:rPr>
        <w:t>3.</w:t>
      </w:r>
      <w:r w:rsidR="00D32A14" w:rsidRPr="00A450E1">
        <w:rPr>
          <w:rFonts w:ascii="宋体" w:hAnsi="宋体"/>
          <w:sz w:val="24"/>
          <w:szCs w:val="24"/>
        </w:rPr>
        <w:t>2</w:t>
      </w:r>
      <w:r w:rsidR="00074918" w:rsidRPr="00A450E1">
        <w:rPr>
          <w:rFonts w:ascii="宋体" w:hAnsi="宋体" w:hint="eastAsia"/>
          <w:sz w:val="24"/>
          <w:szCs w:val="24"/>
        </w:rPr>
        <w:t xml:space="preserve"> </w:t>
      </w:r>
      <w:r w:rsidR="000A47F3" w:rsidRPr="00A450E1">
        <w:rPr>
          <w:rFonts w:ascii="宋体" w:hAnsi="宋体" w:hint="eastAsia"/>
          <w:sz w:val="24"/>
          <w:szCs w:val="24"/>
        </w:rPr>
        <w:t>检查模型生成</w:t>
      </w:r>
    </w:p>
    <w:p w14:paraId="5AE8283F" w14:textId="16A1B2D8" w:rsidR="000A47F3" w:rsidRDefault="000A47F3" w:rsidP="000A47F3">
      <w:pPr>
        <w:spacing w:line="360" w:lineRule="auto"/>
        <w:rPr>
          <w:sz w:val="24"/>
          <w:szCs w:val="24"/>
        </w:rPr>
      </w:pPr>
      <w:r w:rsidRPr="000A47F3">
        <w:rPr>
          <w:rFonts w:hint="eastAsia"/>
          <w:sz w:val="24"/>
          <w:szCs w:val="24"/>
        </w:rPr>
        <w:t>根据桥梁结构信息</w:t>
      </w:r>
      <w:r w:rsidR="00FA0AFA">
        <w:rPr>
          <w:rFonts w:hint="eastAsia"/>
          <w:sz w:val="24"/>
          <w:szCs w:val="24"/>
        </w:rPr>
        <w:t>，</w:t>
      </w:r>
      <w:proofErr w:type="gramStart"/>
      <w:r w:rsidR="00FA0AFA">
        <w:rPr>
          <w:rFonts w:hint="eastAsia"/>
          <w:sz w:val="24"/>
          <w:szCs w:val="24"/>
        </w:rPr>
        <w:t>如跨数</w:t>
      </w:r>
      <w:proofErr w:type="gramEnd"/>
      <w:r w:rsidR="00FA0AFA">
        <w:rPr>
          <w:rFonts w:hint="eastAsia"/>
          <w:sz w:val="24"/>
          <w:szCs w:val="24"/>
        </w:rPr>
        <w:t>、结构类型，按照</w:t>
      </w:r>
      <w:r w:rsidR="00FA0AFA">
        <w:rPr>
          <w:rFonts w:hint="eastAsia"/>
          <w:sz w:val="24"/>
          <w:szCs w:val="24"/>
        </w:rPr>
        <w:t>公路桥梁技术状况评定标准</w:t>
      </w:r>
      <w:proofErr w:type="gramStart"/>
      <w:r w:rsidR="00FA0AFA">
        <w:rPr>
          <w:rFonts w:hint="eastAsia"/>
          <w:sz w:val="24"/>
          <w:szCs w:val="24"/>
        </w:rPr>
        <w:t>》</w:t>
      </w:r>
      <w:proofErr w:type="gramEnd"/>
      <w:r w:rsidR="00FA0AFA">
        <w:rPr>
          <w:rFonts w:hint="eastAsia"/>
          <w:sz w:val="24"/>
          <w:szCs w:val="24"/>
        </w:rPr>
        <w:t>（</w:t>
      </w:r>
      <w:r w:rsidR="00FA0AFA">
        <w:rPr>
          <w:rFonts w:hint="eastAsia"/>
          <w:sz w:val="24"/>
          <w:szCs w:val="24"/>
        </w:rPr>
        <w:t>JTG/T H21-2011</w:t>
      </w:r>
      <w:r w:rsidR="00FA0AFA">
        <w:rPr>
          <w:rFonts w:hint="eastAsia"/>
          <w:sz w:val="24"/>
          <w:szCs w:val="24"/>
        </w:rPr>
        <w:t>）</w:t>
      </w:r>
      <w:r w:rsidRPr="000A47F3">
        <w:rPr>
          <w:rFonts w:hint="eastAsia"/>
          <w:sz w:val="24"/>
          <w:szCs w:val="24"/>
        </w:rPr>
        <w:t>自动生成桥梁构件</w:t>
      </w:r>
      <w:r w:rsidR="00FA0AFA">
        <w:rPr>
          <w:rFonts w:hint="eastAsia"/>
          <w:sz w:val="24"/>
          <w:szCs w:val="24"/>
        </w:rPr>
        <w:t>标号，并统计构件数量。</w:t>
      </w:r>
    </w:p>
    <w:p w14:paraId="226E96CF" w14:textId="0BFDA779" w:rsidR="00FA0AFA" w:rsidRDefault="00FA0AFA" w:rsidP="000A47F3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）构件编号用于后续病害录入时选择；</w:t>
      </w:r>
    </w:p>
    <w:p w14:paraId="4F0623A5" w14:textId="4EFA4003" w:rsidR="00FA0AFA" w:rsidRDefault="00FA0AFA" w:rsidP="000A47F3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构件数量</w:t>
      </w:r>
      <w:r>
        <w:rPr>
          <w:rFonts w:hint="eastAsia"/>
          <w:sz w:val="24"/>
          <w:szCs w:val="24"/>
        </w:rPr>
        <w:t>用于评分时获取</w:t>
      </w:r>
      <w:r>
        <w:rPr>
          <w:rFonts w:hint="eastAsia"/>
          <w:sz w:val="24"/>
          <w:szCs w:val="24"/>
        </w:rPr>
        <w:t>t</w:t>
      </w:r>
      <w:r>
        <w:rPr>
          <w:rFonts w:hint="eastAsia"/>
          <w:sz w:val="24"/>
          <w:szCs w:val="24"/>
        </w:rPr>
        <w:t>值，判断部件有无、进行权重分配计算。</w:t>
      </w:r>
    </w:p>
    <w:p w14:paraId="784D4353" w14:textId="476B4C15" w:rsidR="00FA0AFA" w:rsidRPr="000A47F3" w:rsidRDefault="00FA0AFA" w:rsidP="000A47F3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）构件编号方式详见附件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。</w:t>
      </w:r>
    </w:p>
    <w:p w14:paraId="175CDC05" w14:textId="77777777" w:rsidR="000A47F3" w:rsidRDefault="00E83917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D2A8FB2" wp14:editId="24D77FA6">
                <wp:simplePos x="0" y="0"/>
                <wp:positionH relativeFrom="column">
                  <wp:posOffset>3981450</wp:posOffset>
                </wp:positionH>
                <wp:positionV relativeFrom="paragraph">
                  <wp:posOffset>1769110</wp:posOffset>
                </wp:positionV>
                <wp:extent cx="371475" cy="200025"/>
                <wp:effectExtent l="0" t="0" r="28575" b="28575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000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E51FB0" id="矩形 8" o:spid="_x0000_s1026" style="position:absolute;left:0;text-align:left;margin-left:313.5pt;margin-top:139.3pt;width:29.25pt;height:15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" filled="f" strokecolor="red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A48D0ED" wp14:editId="56841B31">
                <wp:simplePos x="0" y="0"/>
                <wp:positionH relativeFrom="column">
                  <wp:posOffset>0</wp:posOffset>
                </wp:positionH>
                <wp:positionV relativeFrom="paragraph">
                  <wp:posOffset>854710</wp:posOffset>
                </wp:positionV>
                <wp:extent cx="5229225" cy="114300"/>
                <wp:effectExtent l="0" t="0" r="28575" b="1905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143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0B1C38" id="矩形 3" o:spid="_x0000_s1026" style="position:absolute;left:0;text-align:left;margin-left:0;margin-top:67.3pt;width:411.75pt;height:9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" filled="f" strokecolor="red" strokeweight="2pt"/>
            </w:pict>
          </mc:Fallback>
        </mc:AlternateContent>
      </w:r>
      <w:r w:rsidR="0019725F">
        <w:rPr>
          <w:noProof/>
        </w:rPr>
        <w:drawing>
          <wp:inline distT="0" distB="0" distL="0" distR="0" wp14:anchorId="251413D3" wp14:editId="55A3414B">
            <wp:extent cx="5418625" cy="221124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构件编号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9092" cy="2223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AD062" w14:textId="6E341F2C" w:rsidR="00E82504" w:rsidRDefault="00FA0AFA" w:rsidP="00E82504">
      <w:r>
        <w:rPr>
          <w:rFonts w:hint="eastAsia"/>
        </w:rPr>
        <w:t xml:space="preserve"> </w:t>
      </w:r>
    </w:p>
    <w:p w14:paraId="1F0E43C3" w14:textId="27D8E136" w:rsidR="00E83917" w:rsidRPr="00D42F29" w:rsidRDefault="00E83917" w:rsidP="00D42F29">
      <w:pPr>
        <w:pStyle w:val="3"/>
        <w:spacing w:before="120" w:after="120" w:line="415" w:lineRule="auto"/>
        <w:rPr>
          <w:rFonts w:ascii="宋体" w:hAnsi="宋体"/>
          <w:sz w:val="24"/>
          <w:szCs w:val="24"/>
        </w:rPr>
      </w:pPr>
      <w:r w:rsidRPr="00D42F29">
        <w:rPr>
          <w:rFonts w:ascii="宋体" w:hAnsi="宋体" w:hint="eastAsia"/>
          <w:sz w:val="24"/>
          <w:szCs w:val="24"/>
        </w:rPr>
        <w:t>2.</w:t>
      </w:r>
      <w:r w:rsidR="00771786">
        <w:rPr>
          <w:rFonts w:ascii="宋体" w:hAnsi="宋体"/>
          <w:sz w:val="24"/>
          <w:szCs w:val="24"/>
        </w:rPr>
        <w:t>3.</w:t>
      </w:r>
      <w:r w:rsidR="00E82504" w:rsidRPr="00D42F29">
        <w:rPr>
          <w:rFonts w:ascii="宋体" w:hAnsi="宋体"/>
          <w:sz w:val="24"/>
          <w:szCs w:val="24"/>
        </w:rPr>
        <w:t>3</w:t>
      </w:r>
      <w:r w:rsidR="00074918" w:rsidRPr="00D42F29">
        <w:rPr>
          <w:rFonts w:ascii="宋体" w:hAnsi="宋体" w:hint="eastAsia"/>
          <w:sz w:val="24"/>
          <w:szCs w:val="24"/>
        </w:rPr>
        <w:t xml:space="preserve"> </w:t>
      </w:r>
      <w:r w:rsidRPr="00D42F29">
        <w:rPr>
          <w:rFonts w:ascii="宋体" w:hAnsi="宋体" w:hint="eastAsia"/>
          <w:sz w:val="24"/>
          <w:szCs w:val="24"/>
        </w:rPr>
        <w:t>病害信息输入</w:t>
      </w:r>
    </w:p>
    <w:p w14:paraId="014A4378" w14:textId="77777777" w:rsidR="000A47F3" w:rsidRDefault="00BD50A5" w:rsidP="00E83917">
      <w:pPr>
        <w:ind w:leftChars="-203" w:left="-426"/>
      </w:pPr>
      <w:r>
        <w:rPr>
          <w:noProof/>
        </w:rPr>
        <w:drawing>
          <wp:inline distT="0" distB="0" distL="0" distR="0" wp14:anchorId="2BC805A7" wp14:editId="6A3FEF48">
            <wp:extent cx="5793399" cy="2193588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病害输入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023" cy="2202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8702E" w14:textId="136DED0C" w:rsidR="00FA0AFA" w:rsidRDefault="00FA0AFA" w:rsidP="00D96B96">
      <w:pPr>
        <w:ind w:firstLineChars="200" w:firstLine="420"/>
        <w:rPr>
          <w:bCs/>
          <w:szCs w:val="21"/>
        </w:rPr>
      </w:pPr>
      <w:r w:rsidRPr="00FA0AFA">
        <w:rPr>
          <w:rFonts w:hint="eastAsia"/>
          <w:bCs/>
          <w:szCs w:val="21"/>
        </w:rPr>
        <w:t>公路桥梁定检的主要工作是现场记录桥梁各构件病害，并拍摄必要的辅助照片，</w:t>
      </w:r>
      <w:r w:rsidR="00D96B96">
        <w:rPr>
          <w:rFonts w:hint="eastAsia"/>
          <w:bCs/>
          <w:szCs w:val="21"/>
        </w:rPr>
        <w:t>对收集的病害进行整理，评判病害的严重情况，并进行桥梁技术状况评分。这一过程中病害是最重要的基础数据，是后续评分、报告生成的基础。</w:t>
      </w:r>
    </w:p>
    <w:p w14:paraId="521D40B7" w14:textId="1DC819C3" w:rsidR="00D96B96" w:rsidRPr="00FA0AFA" w:rsidRDefault="00D96B96" w:rsidP="00D96B96">
      <w:pPr>
        <w:ind w:firstLineChars="200" w:firstLine="420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本表病害录入</w:t>
      </w:r>
      <w:proofErr w:type="gramStart"/>
      <w:r>
        <w:rPr>
          <w:rFonts w:hint="eastAsia"/>
          <w:bCs/>
          <w:szCs w:val="21"/>
        </w:rPr>
        <w:t>有点选式录入</w:t>
      </w:r>
      <w:proofErr w:type="gramEnd"/>
      <w:r>
        <w:rPr>
          <w:rFonts w:hint="eastAsia"/>
          <w:bCs/>
          <w:szCs w:val="21"/>
        </w:rPr>
        <w:t>位置，构件编号、病害类型、标度下拉框选择录入，病害位置、严重程度、照片编号录入，具体流程如下：</w:t>
      </w:r>
    </w:p>
    <w:p w14:paraId="190B0BD7" w14:textId="7A528FED" w:rsidR="00E83917" w:rsidRPr="00552E3A" w:rsidRDefault="00E83917">
      <w:pPr>
        <w:rPr>
          <w:b/>
          <w:sz w:val="28"/>
          <w:szCs w:val="28"/>
        </w:rPr>
      </w:pPr>
      <w:r w:rsidRPr="00552E3A">
        <w:rPr>
          <w:rFonts w:hint="eastAsia"/>
          <w:b/>
          <w:sz w:val="28"/>
          <w:szCs w:val="28"/>
        </w:rPr>
        <w:t>操作流程：</w:t>
      </w:r>
    </w:p>
    <w:p w14:paraId="57D20841" w14:textId="77777777" w:rsidR="00E83917" w:rsidRDefault="00E83917">
      <w:r>
        <w:rPr>
          <w:rFonts w:hint="eastAsia"/>
        </w:rPr>
        <w:t>1</w:t>
      </w:r>
      <w:r>
        <w:rPr>
          <w:rFonts w:hint="eastAsia"/>
        </w:rPr>
        <w:t>、点击</w:t>
      </w:r>
      <w:r>
        <w:rPr>
          <w:rFonts w:hint="eastAsia"/>
        </w:rPr>
        <w:t xml:space="preserve">  </w:t>
      </w:r>
      <w:r w:rsidRPr="00E83917">
        <w:rPr>
          <w:rFonts w:hint="eastAsia"/>
          <w:b/>
        </w:rPr>
        <w:t>部件按钮</w:t>
      </w:r>
      <w:r w:rsidRPr="00E83917">
        <w:rPr>
          <w:rFonts w:hint="eastAsia"/>
        </w:rPr>
        <w:t>，</w:t>
      </w:r>
      <w:r>
        <w:rPr>
          <w:rFonts w:hint="eastAsia"/>
        </w:rPr>
        <w:t>选择部件</w:t>
      </w:r>
    </w:p>
    <w:p w14:paraId="2F938017" w14:textId="77777777" w:rsidR="00E83917" w:rsidRDefault="00E83917">
      <w:r>
        <w:rPr>
          <w:rFonts w:hint="eastAsia"/>
        </w:rPr>
        <w:t>2</w:t>
      </w:r>
      <w:r>
        <w:rPr>
          <w:rFonts w:hint="eastAsia"/>
        </w:rPr>
        <w:t>、点击</w:t>
      </w:r>
      <w:r>
        <w:rPr>
          <w:rFonts w:hint="eastAsia"/>
        </w:rPr>
        <w:t xml:space="preserve">  </w:t>
      </w:r>
      <w:r>
        <w:rPr>
          <w:rFonts w:hint="eastAsia"/>
          <w:b/>
        </w:rPr>
        <w:t>构件编号下拉框</w:t>
      </w:r>
      <w:r w:rsidRPr="00E83917">
        <w:rPr>
          <w:rFonts w:hint="eastAsia"/>
        </w:rPr>
        <w:t>，</w:t>
      </w:r>
      <w:r>
        <w:rPr>
          <w:rFonts w:hint="eastAsia"/>
        </w:rPr>
        <w:t>选择构件编号，每次只能选择一个构件</w:t>
      </w:r>
    </w:p>
    <w:p w14:paraId="48A5C5AD" w14:textId="77777777" w:rsidR="00E83917" w:rsidRDefault="00E83917" w:rsidP="00E83917">
      <w:r>
        <w:rPr>
          <w:rFonts w:hint="eastAsia"/>
        </w:rPr>
        <w:t>3</w:t>
      </w:r>
      <w:r>
        <w:rPr>
          <w:rFonts w:hint="eastAsia"/>
        </w:rPr>
        <w:t>、点击</w:t>
      </w:r>
      <w:r>
        <w:rPr>
          <w:rFonts w:hint="eastAsia"/>
        </w:rPr>
        <w:t xml:space="preserve">  </w:t>
      </w:r>
      <w:r>
        <w:rPr>
          <w:rFonts w:hint="eastAsia"/>
          <w:b/>
        </w:rPr>
        <w:t>病害类型下拉框</w:t>
      </w:r>
      <w:r w:rsidRPr="00E83917">
        <w:rPr>
          <w:rFonts w:hint="eastAsia"/>
        </w:rPr>
        <w:t>，</w:t>
      </w:r>
      <w:r>
        <w:rPr>
          <w:rFonts w:hint="eastAsia"/>
        </w:rPr>
        <w:t>选择病害类型，每次只能选择一种病害</w:t>
      </w:r>
    </w:p>
    <w:p w14:paraId="1A9D5717" w14:textId="77777777" w:rsidR="00E83917" w:rsidRDefault="00E83917" w:rsidP="00E83917">
      <w:r>
        <w:rPr>
          <w:rFonts w:hint="eastAsia"/>
        </w:rPr>
        <w:t>4</w:t>
      </w:r>
      <w:r>
        <w:rPr>
          <w:rFonts w:hint="eastAsia"/>
        </w:rPr>
        <w:t>、点击</w:t>
      </w:r>
      <w:r>
        <w:rPr>
          <w:rFonts w:hint="eastAsia"/>
        </w:rPr>
        <w:t xml:space="preserve">  </w:t>
      </w:r>
      <w:r>
        <w:rPr>
          <w:rFonts w:hint="eastAsia"/>
          <w:b/>
        </w:rPr>
        <w:t>标度下拉框</w:t>
      </w:r>
      <w:r w:rsidRPr="00E83917">
        <w:rPr>
          <w:rFonts w:hint="eastAsia"/>
        </w:rPr>
        <w:t>，</w:t>
      </w:r>
      <w:r>
        <w:rPr>
          <w:rFonts w:hint="eastAsia"/>
        </w:rPr>
        <w:t>选择病害标度用于评分；注意，标度是针对病害类型（</w:t>
      </w:r>
      <w:r w:rsidR="00552E3A">
        <w:rPr>
          <w:rFonts w:hint="eastAsia"/>
        </w:rPr>
        <w:t>参考规范），同一构件，相同病害（相同的病害类型）有多处，以其中较严重的一处、或综合考虑多处确定其病害标度，其余处的病害标度均为</w:t>
      </w:r>
      <w:r w:rsidR="00552E3A">
        <w:rPr>
          <w:rFonts w:hint="eastAsia"/>
        </w:rPr>
        <w:t>1</w:t>
      </w:r>
      <w:r w:rsidR="00552E3A">
        <w:rPr>
          <w:rFonts w:hint="eastAsia"/>
        </w:rPr>
        <w:t>。例如：</w:t>
      </w:r>
      <w:r w:rsidR="00552E3A">
        <w:rPr>
          <w:rFonts w:hint="eastAsia"/>
        </w:rPr>
        <w:t>1-1#</w:t>
      </w:r>
      <w:r w:rsidR="00552E3A">
        <w:rPr>
          <w:rFonts w:hint="eastAsia"/>
        </w:rPr>
        <w:t>主梁有</w:t>
      </w:r>
      <w:r w:rsidR="00552E3A">
        <w:rPr>
          <w:rFonts w:hint="eastAsia"/>
        </w:rPr>
        <w:t>3</w:t>
      </w:r>
      <w:r w:rsidR="00552E3A">
        <w:rPr>
          <w:rFonts w:hint="eastAsia"/>
        </w:rPr>
        <w:t>条纵向裂缝，输入时按</w:t>
      </w:r>
      <w:r w:rsidR="00552E3A">
        <w:rPr>
          <w:rFonts w:hint="eastAsia"/>
        </w:rPr>
        <w:t>3</w:t>
      </w:r>
      <w:r w:rsidR="00552E3A">
        <w:rPr>
          <w:rFonts w:hint="eastAsia"/>
        </w:rPr>
        <w:t>条病害</w:t>
      </w:r>
    </w:p>
    <w:p w14:paraId="2122CDA5" w14:textId="77777777" w:rsidR="00E83917" w:rsidRPr="00552E3A" w:rsidRDefault="00E83917">
      <w:r>
        <w:rPr>
          <w:rFonts w:hint="eastAsia"/>
        </w:rPr>
        <w:t>5</w:t>
      </w:r>
      <w:r>
        <w:rPr>
          <w:rFonts w:hint="eastAsia"/>
        </w:rPr>
        <w:t>、点击</w:t>
      </w:r>
      <w:r>
        <w:rPr>
          <w:rFonts w:hint="eastAsia"/>
        </w:rPr>
        <w:t xml:space="preserve">  </w:t>
      </w:r>
      <w:r w:rsidR="00552E3A">
        <w:rPr>
          <w:rFonts w:hint="eastAsia"/>
          <w:b/>
        </w:rPr>
        <w:t>构件面及纵向下拉框</w:t>
      </w:r>
      <w:r w:rsidRPr="00E83917">
        <w:rPr>
          <w:rFonts w:hint="eastAsia"/>
        </w:rPr>
        <w:t>，</w:t>
      </w:r>
      <w:r w:rsidR="00552E3A">
        <w:rPr>
          <w:rFonts w:hint="eastAsia"/>
        </w:rPr>
        <w:t>输入病害位置，对根据构件编号即可准确确定其位置的部</w:t>
      </w:r>
      <w:r w:rsidR="00552E3A">
        <w:rPr>
          <w:rFonts w:hint="eastAsia"/>
        </w:rPr>
        <w:lastRenderedPageBreak/>
        <w:t>件，位置信息可省略不输入；如支座。</w:t>
      </w:r>
    </w:p>
    <w:p w14:paraId="4F3806EF" w14:textId="77777777" w:rsidR="00E83917" w:rsidRDefault="00E83917" w:rsidP="00E83917">
      <w:r>
        <w:rPr>
          <w:rFonts w:hint="eastAsia"/>
        </w:rPr>
        <w:t>6</w:t>
      </w:r>
      <w:r>
        <w:rPr>
          <w:rFonts w:hint="eastAsia"/>
        </w:rPr>
        <w:t>、点击</w:t>
      </w:r>
      <w:r>
        <w:rPr>
          <w:rFonts w:hint="eastAsia"/>
        </w:rPr>
        <w:t xml:space="preserve">  </w:t>
      </w:r>
      <w:r w:rsidR="00552E3A">
        <w:rPr>
          <w:rFonts w:hint="eastAsia"/>
          <w:b/>
        </w:rPr>
        <w:t>定性描述</w:t>
      </w:r>
      <w:r w:rsidRPr="00E83917">
        <w:rPr>
          <w:rFonts w:hint="eastAsia"/>
        </w:rPr>
        <w:t>，</w:t>
      </w:r>
      <w:r w:rsidR="00552E3A">
        <w:rPr>
          <w:rFonts w:hint="eastAsia"/>
        </w:rPr>
        <w:t>直接在单元格中输入相应的描述，如严重、中度、轻度等；</w:t>
      </w:r>
    </w:p>
    <w:p w14:paraId="336EF06B" w14:textId="77777777" w:rsidR="00E83917" w:rsidRDefault="00552E3A">
      <w:r>
        <w:rPr>
          <w:rFonts w:hint="eastAsia"/>
        </w:rPr>
        <w:t>7</w:t>
      </w:r>
      <w:r>
        <w:rPr>
          <w:rFonts w:hint="eastAsia"/>
        </w:rPr>
        <w:t>、点击</w:t>
      </w:r>
      <w:r>
        <w:rPr>
          <w:rFonts w:hint="eastAsia"/>
        </w:rPr>
        <w:t xml:space="preserve">  </w:t>
      </w:r>
      <w:r>
        <w:rPr>
          <w:rFonts w:hint="eastAsia"/>
          <w:b/>
        </w:rPr>
        <w:t>定量描述</w:t>
      </w:r>
      <w:r w:rsidRPr="00E83917">
        <w:rPr>
          <w:rFonts w:hint="eastAsia"/>
        </w:rPr>
        <w:t>，</w:t>
      </w:r>
      <w:r>
        <w:rPr>
          <w:rFonts w:hint="eastAsia"/>
        </w:rPr>
        <w:t>直接以数量描述病害，当前版本有</w:t>
      </w:r>
      <w:r>
        <w:rPr>
          <w:rFonts w:hint="eastAsia"/>
        </w:rPr>
        <w:t>3</w:t>
      </w:r>
      <w:r>
        <w:rPr>
          <w:rFonts w:hint="eastAsia"/>
        </w:rPr>
        <w:t>个描述关键词可选，</w:t>
      </w:r>
      <w:r w:rsidR="00D5224F">
        <w:rPr>
          <w:rFonts w:hint="eastAsia"/>
        </w:rPr>
        <w:t>第</w:t>
      </w:r>
      <w:r w:rsidR="00D5224F">
        <w:rPr>
          <w:rFonts w:hint="eastAsia"/>
        </w:rPr>
        <w:t>1</w:t>
      </w:r>
      <w:r w:rsidR="00D5224F">
        <w:rPr>
          <w:rFonts w:hint="eastAsia"/>
        </w:rPr>
        <w:t>个数量用于病害数量统计。</w:t>
      </w:r>
      <w:r>
        <w:rPr>
          <w:rFonts w:hint="eastAsia"/>
        </w:rPr>
        <w:t>如裂缝，可选长度、宽度、深度</w:t>
      </w:r>
      <w:r w:rsidR="00D5224F">
        <w:rPr>
          <w:rFonts w:hint="eastAsia"/>
        </w:rPr>
        <w:t>，长度是数量统计</w:t>
      </w:r>
      <w:r>
        <w:rPr>
          <w:rFonts w:hint="eastAsia"/>
        </w:rPr>
        <w:t>；如支座，可选数量</w:t>
      </w:r>
      <w:r>
        <w:rPr>
          <w:rFonts w:hint="eastAsia"/>
        </w:rPr>
        <w:t>/</w:t>
      </w:r>
      <w:r>
        <w:rPr>
          <w:rFonts w:hint="eastAsia"/>
        </w:rPr>
        <w:t>块</w:t>
      </w:r>
      <w:r w:rsidR="00D5224F">
        <w:rPr>
          <w:rFonts w:hint="eastAsia"/>
        </w:rPr>
        <w:t>；如破损，可选面积。</w:t>
      </w:r>
    </w:p>
    <w:p w14:paraId="4209FA6F" w14:textId="77777777" w:rsidR="00D5224F" w:rsidRDefault="00D5224F">
      <w:r>
        <w:rPr>
          <w:rFonts w:hint="eastAsia"/>
        </w:rPr>
        <w:t>8</w:t>
      </w:r>
      <w:r>
        <w:rPr>
          <w:rFonts w:hint="eastAsia"/>
        </w:rPr>
        <w:t>、点击</w:t>
      </w:r>
      <w:r>
        <w:rPr>
          <w:rFonts w:hint="eastAsia"/>
        </w:rPr>
        <w:t xml:space="preserve">  </w:t>
      </w:r>
      <w:r>
        <w:rPr>
          <w:rFonts w:hint="eastAsia"/>
          <w:b/>
        </w:rPr>
        <w:t>照片编号</w:t>
      </w:r>
      <w:r w:rsidRPr="00E83917">
        <w:rPr>
          <w:rFonts w:hint="eastAsia"/>
        </w:rPr>
        <w:t>，</w:t>
      </w:r>
      <w:r>
        <w:rPr>
          <w:rFonts w:hint="eastAsia"/>
        </w:rPr>
        <w:t>输入照片编号。现场检查时照片编号只记录</w:t>
      </w:r>
      <w:r>
        <w:rPr>
          <w:rFonts w:hint="eastAsia"/>
        </w:rPr>
        <w:t>4</w:t>
      </w:r>
      <w:r>
        <w:rPr>
          <w:rFonts w:hint="eastAsia"/>
        </w:rPr>
        <w:t>位数字，完整的照片</w:t>
      </w:r>
      <w:proofErr w:type="gramStart"/>
      <w:r>
        <w:rPr>
          <w:rFonts w:hint="eastAsia"/>
        </w:rPr>
        <w:t>名包括</w:t>
      </w:r>
      <w:proofErr w:type="gramEnd"/>
      <w:r>
        <w:rPr>
          <w:rFonts w:hint="eastAsia"/>
        </w:rPr>
        <w:t>照片前缀和照片格式，因此输入时注意填写这两项，否则在生成报告时会出现找不到照片的问题，每条病害对应</w:t>
      </w:r>
      <w:r>
        <w:rPr>
          <w:rFonts w:hint="eastAsia"/>
        </w:rPr>
        <w:t>1</w:t>
      </w:r>
      <w:r>
        <w:rPr>
          <w:rFonts w:hint="eastAsia"/>
        </w:rPr>
        <w:t>张照片。</w:t>
      </w:r>
    </w:p>
    <w:p w14:paraId="13D94BB2" w14:textId="77777777" w:rsidR="00D5224F" w:rsidRDefault="00D5224F">
      <w:r>
        <w:rPr>
          <w:rFonts w:hint="eastAsia"/>
        </w:rPr>
        <w:t>9</w:t>
      </w:r>
      <w:r>
        <w:rPr>
          <w:rFonts w:hint="eastAsia"/>
        </w:rPr>
        <w:t>、重复步骤</w:t>
      </w:r>
      <w:r>
        <w:rPr>
          <w:rFonts w:hint="eastAsia"/>
        </w:rPr>
        <w:t>1-8</w:t>
      </w:r>
      <w:r>
        <w:rPr>
          <w:rFonts w:hint="eastAsia"/>
        </w:rPr>
        <w:t>，输入病害各项信息，然后点击</w:t>
      </w:r>
      <w:r>
        <w:rPr>
          <w:rFonts w:hint="eastAsia"/>
        </w:rPr>
        <w:t xml:space="preserve"> </w:t>
      </w:r>
      <w:r w:rsidRPr="00D5224F">
        <w:rPr>
          <w:rFonts w:hint="eastAsia"/>
          <w:b/>
        </w:rPr>
        <w:t>保存按钮</w:t>
      </w:r>
      <w:r>
        <w:rPr>
          <w:rFonts w:hint="eastAsia"/>
        </w:rPr>
        <w:t>，完成一条病害输入。</w:t>
      </w:r>
    </w:p>
    <w:p w14:paraId="12399733" w14:textId="77777777" w:rsidR="00D5224F" w:rsidRDefault="00D5224F">
      <w:r>
        <w:rPr>
          <w:rFonts w:hint="eastAsia"/>
        </w:rPr>
        <w:t>10</w:t>
      </w:r>
      <w:r>
        <w:rPr>
          <w:rFonts w:hint="eastAsia"/>
        </w:rPr>
        <w:t>、重复步骤</w:t>
      </w:r>
      <w:r>
        <w:rPr>
          <w:rFonts w:hint="eastAsia"/>
        </w:rPr>
        <w:t>1-9</w:t>
      </w:r>
      <w:r>
        <w:rPr>
          <w:rFonts w:hint="eastAsia"/>
        </w:rPr>
        <w:t>，完成一座</w:t>
      </w:r>
      <w:proofErr w:type="gramStart"/>
      <w:r>
        <w:rPr>
          <w:rFonts w:hint="eastAsia"/>
        </w:rPr>
        <w:t>桥所有</w:t>
      </w:r>
      <w:proofErr w:type="gramEnd"/>
      <w:r>
        <w:rPr>
          <w:rFonts w:hint="eastAsia"/>
        </w:rPr>
        <w:t>病害输入，即可开始评分、病害统计、报告等工作。</w:t>
      </w:r>
    </w:p>
    <w:p w14:paraId="466A4775" w14:textId="77777777" w:rsidR="005311A5" w:rsidRDefault="00D5224F">
      <w:r>
        <w:rPr>
          <w:rFonts w:hint="eastAsia"/>
        </w:rPr>
        <w:t>11</w:t>
      </w:r>
      <w:r>
        <w:rPr>
          <w:rFonts w:hint="eastAsia"/>
        </w:rPr>
        <w:t>、</w:t>
      </w:r>
      <w:r>
        <w:rPr>
          <w:rFonts w:hint="eastAsia"/>
          <w:b/>
        </w:rPr>
        <w:t>其他按钮</w:t>
      </w:r>
      <w:r w:rsidRPr="00E83917">
        <w:rPr>
          <w:rFonts w:hint="eastAsia"/>
        </w:rPr>
        <w:t>，</w:t>
      </w:r>
      <w:r>
        <w:rPr>
          <w:rFonts w:hint="eastAsia"/>
        </w:rPr>
        <w:t xml:space="preserve"> </w:t>
      </w:r>
      <w:r w:rsidRPr="0019725F">
        <w:rPr>
          <w:rFonts w:hint="eastAsia"/>
          <w:b/>
        </w:rPr>
        <w:t>数据检查</w:t>
      </w:r>
      <w:r>
        <w:rPr>
          <w:rFonts w:hint="eastAsia"/>
        </w:rPr>
        <w:t xml:space="preserve">   </w:t>
      </w:r>
      <w:r>
        <w:rPr>
          <w:rFonts w:hint="eastAsia"/>
        </w:rPr>
        <w:t>删除相同的数据</w:t>
      </w:r>
      <w:r w:rsidR="0019725F">
        <w:rPr>
          <w:rFonts w:hint="eastAsia"/>
        </w:rPr>
        <w:t>；</w:t>
      </w:r>
    </w:p>
    <w:p w14:paraId="76443BBA" w14:textId="77777777" w:rsidR="00E83917" w:rsidRPr="005311A5" w:rsidRDefault="0019725F">
      <w:pPr>
        <w:rPr>
          <w:b/>
          <w:color w:val="FF0000"/>
        </w:rPr>
      </w:pPr>
      <w:r w:rsidRPr="005311A5">
        <w:rPr>
          <w:rFonts w:hint="eastAsia"/>
          <w:b/>
          <w:color w:val="FF0000"/>
        </w:rPr>
        <w:t>数据更新</w:t>
      </w:r>
      <w:r w:rsidRPr="005311A5">
        <w:rPr>
          <w:rFonts w:hint="eastAsia"/>
          <w:b/>
          <w:color w:val="FF0000"/>
        </w:rPr>
        <w:t xml:space="preserve">  </w:t>
      </w:r>
      <w:r w:rsidRPr="005311A5">
        <w:rPr>
          <w:rFonts w:hint="eastAsia"/>
          <w:b/>
          <w:color w:val="FF0000"/>
        </w:rPr>
        <w:t>重新对病害进行扣分，在标度数据更改后，必须执行的步骤。</w:t>
      </w:r>
    </w:p>
    <w:p w14:paraId="32B441D0" w14:textId="77777777" w:rsidR="000A47F3" w:rsidRDefault="002335C1">
      <w:r>
        <w:rPr>
          <w:rFonts w:hint="eastAsia"/>
        </w:rPr>
        <w:t>输入桥梁病害信息</w:t>
      </w:r>
    </w:p>
    <w:p w14:paraId="484D8A20" w14:textId="77777777" w:rsidR="002335C1" w:rsidRDefault="002335C1">
      <w:r>
        <w:rPr>
          <w:rFonts w:hint="eastAsia"/>
        </w:rPr>
        <w:t>规范中要求以构件为最小检查单位，因此输入时也是以构件为单位，完整的病害信息包含：</w:t>
      </w:r>
    </w:p>
    <w:p w14:paraId="61B8C4FD" w14:textId="77777777" w:rsidR="002335C1" w:rsidRDefault="002335C1"/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1101"/>
        <w:gridCol w:w="1842"/>
        <w:gridCol w:w="5579"/>
      </w:tblGrid>
      <w:tr w:rsidR="002335C1" w14:paraId="381444AD" w14:textId="77777777" w:rsidTr="008A3961">
        <w:tc>
          <w:tcPr>
            <w:tcW w:w="646" w:type="pct"/>
          </w:tcPr>
          <w:p w14:paraId="086A162C" w14:textId="77777777" w:rsidR="002335C1" w:rsidRDefault="002335C1"/>
        </w:tc>
        <w:tc>
          <w:tcPr>
            <w:tcW w:w="1081" w:type="pct"/>
          </w:tcPr>
          <w:p w14:paraId="68E15DEA" w14:textId="77777777" w:rsidR="002335C1" w:rsidRDefault="002335C1">
            <w:r>
              <w:rPr>
                <w:rFonts w:hint="eastAsia"/>
              </w:rPr>
              <w:t>信息项</w:t>
            </w:r>
          </w:p>
        </w:tc>
        <w:tc>
          <w:tcPr>
            <w:tcW w:w="3273" w:type="pct"/>
          </w:tcPr>
          <w:p w14:paraId="28DCC23C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说明</w:t>
            </w:r>
          </w:p>
        </w:tc>
      </w:tr>
      <w:tr w:rsidR="002335C1" w14:paraId="68F1FF02" w14:textId="77777777" w:rsidTr="008A3961">
        <w:tc>
          <w:tcPr>
            <w:tcW w:w="646" w:type="pct"/>
            <w:vMerge w:val="restart"/>
            <w:vAlign w:val="center"/>
          </w:tcPr>
          <w:p w14:paraId="7C9B6242" w14:textId="77777777" w:rsidR="002335C1" w:rsidRDefault="002335C1" w:rsidP="002335C1">
            <w:r>
              <w:rPr>
                <w:rFonts w:hint="eastAsia"/>
              </w:rPr>
              <w:t>构件识别信息</w:t>
            </w:r>
          </w:p>
        </w:tc>
        <w:tc>
          <w:tcPr>
            <w:tcW w:w="1081" w:type="pct"/>
          </w:tcPr>
          <w:p w14:paraId="70156DC4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桥梁代码（桥名）</w:t>
            </w:r>
          </w:p>
        </w:tc>
        <w:tc>
          <w:tcPr>
            <w:tcW w:w="3273" w:type="pct"/>
          </w:tcPr>
          <w:p w14:paraId="0120F8B6" w14:textId="77777777" w:rsidR="002335C1" w:rsidRDefault="002335C1">
            <w:r>
              <w:rPr>
                <w:rFonts w:hint="eastAsia"/>
              </w:rPr>
              <w:t>区分不同桥梁</w:t>
            </w:r>
          </w:p>
        </w:tc>
      </w:tr>
      <w:tr w:rsidR="002335C1" w14:paraId="6E4D798D" w14:textId="77777777" w:rsidTr="008A3961">
        <w:tc>
          <w:tcPr>
            <w:tcW w:w="646" w:type="pct"/>
            <w:vMerge/>
            <w:vAlign w:val="center"/>
          </w:tcPr>
          <w:p w14:paraId="26D0E5F7" w14:textId="77777777" w:rsidR="002335C1" w:rsidRDefault="002335C1" w:rsidP="002335C1"/>
        </w:tc>
        <w:tc>
          <w:tcPr>
            <w:tcW w:w="1081" w:type="pct"/>
          </w:tcPr>
          <w:p w14:paraId="37130BCC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部件名称</w:t>
            </w:r>
          </w:p>
        </w:tc>
        <w:tc>
          <w:tcPr>
            <w:tcW w:w="3273" w:type="pct"/>
          </w:tcPr>
          <w:p w14:paraId="70B86D7E" w14:textId="77777777" w:rsidR="002335C1" w:rsidRDefault="002335C1"/>
        </w:tc>
      </w:tr>
      <w:tr w:rsidR="002335C1" w14:paraId="16A6B8AF" w14:textId="77777777" w:rsidTr="008A3961">
        <w:tc>
          <w:tcPr>
            <w:tcW w:w="646" w:type="pct"/>
            <w:vMerge/>
            <w:vAlign w:val="center"/>
          </w:tcPr>
          <w:p w14:paraId="2D3CFCF3" w14:textId="77777777" w:rsidR="002335C1" w:rsidRDefault="002335C1" w:rsidP="002335C1"/>
        </w:tc>
        <w:tc>
          <w:tcPr>
            <w:tcW w:w="1081" w:type="pct"/>
          </w:tcPr>
          <w:p w14:paraId="17C0D151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构件编号</w:t>
            </w:r>
          </w:p>
        </w:tc>
        <w:tc>
          <w:tcPr>
            <w:tcW w:w="3273" w:type="pct"/>
          </w:tcPr>
          <w:p w14:paraId="5B2ADE80" w14:textId="77777777" w:rsidR="002335C1" w:rsidRDefault="002335C1">
            <w:r>
              <w:rPr>
                <w:rFonts w:hint="eastAsia"/>
              </w:rPr>
              <w:t>根据桥梁模型中生成的构件编号选择。</w:t>
            </w:r>
          </w:p>
        </w:tc>
      </w:tr>
      <w:tr w:rsidR="002335C1" w14:paraId="5FA1BDA5" w14:textId="77777777" w:rsidTr="008A3961">
        <w:tc>
          <w:tcPr>
            <w:tcW w:w="646" w:type="pct"/>
            <w:vMerge w:val="restart"/>
            <w:vAlign w:val="center"/>
          </w:tcPr>
          <w:p w14:paraId="1507BF6F" w14:textId="77777777" w:rsidR="002335C1" w:rsidRDefault="002335C1" w:rsidP="002335C1">
            <w:r>
              <w:rPr>
                <w:rFonts w:hint="eastAsia"/>
              </w:rPr>
              <w:t>病害信息</w:t>
            </w:r>
          </w:p>
        </w:tc>
        <w:tc>
          <w:tcPr>
            <w:tcW w:w="1081" w:type="pct"/>
          </w:tcPr>
          <w:p w14:paraId="6547BF18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病害类型</w:t>
            </w:r>
          </w:p>
        </w:tc>
        <w:tc>
          <w:tcPr>
            <w:tcW w:w="3273" w:type="pct"/>
          </w:tcPr>
          <w:p w14:paraId="0C7AD749" w14:textId="77777777" w:rsidR="002335C1" w:rsidRDefault="002335C1">
            <w:r>
              <w:rPr>
                <w:rFonts w:hint="eastAsia"/>
              </w:rPr>
              <w:t>根据规范自动选择</w:t>
            </w:r>
          </w:p>
        </w:tc>
      </w:tr>
      <w:tr w:rsidR="002335C1" w14:paraId="174AB13E" w14:textId="77777777" w:rsidTr="008A3961">
        <w:tc>
          <w:tcPr>
            <w:tcW w:w="646" w:type="pct"/>
            <w:vMerge/>
          </w:tcPr>
          <w:p w14:paraId="5AF550A3" w14:textId="77777777" w:rsidR="002335C1" w:rsidRDefault="002335C1"/>
        </w:tc>
        <w:tc>
          <w:tcPr>
            <w:tcW w:w="1081" w:type="pct"/>
          </w:tcPr>
          <w:p w14:paraId="1023540F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标度</w:t>
            </w:r>
          </w:p>
        </w:tc>
        <w:tc>
          <w:tcPr>
            <w:tcW w:w="3273" w:type="pct"/>
          </w:tcPr>
          <w:p w14:paraId="365C8AEF" w14:textId="77777777" w:rsidR="002335C1" w:rsidRDefault="002335C1">
            <w:r>
              <w:rPr>
                <w:rFonts w:hint="eastAsia"/>
              </w:rPr>
              <w:t>根据检查结果确定</w:t>
            </w:r>
            <w:r w:rsidR="009532A7">
              <w:rPr>
                <w:rFonts w:hint="eastAsia"/>
              </w:rPr>
              <w:t>，不参与评分的病害标度为</w:t>
            </w:r>
            <w:r w:rsidR="009532A7">
              <w:rPr>
                <w:rFonts w:hint="eastAsia"/>
              </w:rPr>
              <w:t>1</w:t>
            </w:r>
          </w:p>
        </w:tc>
      </w:tr>
      <w:tr w:rsidR="002335C1" w14:paraId="1D09E270" w14:textId="77777777" w:rsidTr="008A3961">
        <w:tc>
          <w:tcPr>
            <w:tcW w:w="646" w:type="pct"/>
            <w:vMerge/>
          </w:tcPr>
          <w:p w14:paraId="277E56C4" w14:textId="77777777" w:rsidR="002335C1" w:rsidRDefault="002335C1"/>
        </w:tc>
        <w:tc>
          <w:tcPr>
            <w:tcW w:w="1081" w:type="pct"/>
          </w:tcPr>
          <w:p w14:paraId="34D35C5E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位置描述</w:t>
            </w:r>
          </w:p>
        </w:tc>
        <w:tc>
          <w:tcPr>
            <w:tcW w:w="3273" w:type="pct"/>
          </w:tcPr>
          <w:p w14:paraId="2B8B60B6" w14:textId="77777777" w:rsidR="002335C1" w:rsidRDefault="002335C1">
            <w:r>
              <w:rPr>
                <w:rFonts w:hint="eastAsia"/>
              </w:rPr>
              <w:t>包含纵向、</w:t>
            </w:r>
            <w:r w:rsidR="008A3961">
              <w:rPr>
                <w:rFonts w:hint="eastAsia"/>
              </w:rPr>
              <w:t>表面位置、坐标</w:t>
            </w:r>
          </w:p>
        </w:tc>
      </w:tr>
      <w:tr w:rsidR="002335C1" w14:paraId="190E6156" w14:textId="77777777" w:rsidTr="008A3961">
        <w:tc>
          <w:tcPr>
            <w:tcW w:w="646" w:type="pct"/>
            <w:vMerge/>
          </w:tcPr>
          <w:p w14:paraId="1F409EA2" w14:textId="77777777" w:rsidR="002335C1" w:rsidRDefault="002335C1"/>
        </w:tc>
        <w:tc>
          <w:tcPr>
            <w:tcW w:w="1081" w:type="pct"/>
          </w:tcPr>
          <w:p w14:paraId="0D126C52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定性描述</w:t>
            </w:r>
          </w:p>
        </w:tc>
        <w:tc>
          <w:tcPr>
            <w:tcW w:w="3273" w:type="pct"/>
          </w:tcPr>
          <w:p w14:paraId="16D23380" w14:textId="77777777" w:rsidR="002335C1" w:rsidRDefault="008A3961">
            <w:r>
              <w:rPr>
                <w:rFonts w:hint="eastAsia"/>
              </w:rPr>
              <w:t>用轻、中、严重的描述</w:t>
            </w:r>
          </w:p>
        </w:tc>
      </w:tr>
      <w:tr w:rsidR="002335C1" w14:paraId="497EC929" w14:textId="77777777" w:rsidTr="008A3961">
        <w:tc>
          <w:tcPr>
            <w:tcW w:w="646" w:type="pct"/>
            <w:vMerge/>
          </w:tcPr>
          <w:p w14:paraId="57B8DDAF" w14:textId="77777777" w:rsidR="002335C1" w:rsidRDefault="002335C1"/>
        </w:tc>
        <w:tc>
          <w:tcPr>
            <w:tcW w:w="1081" w:type="pct"/>
          </w:tcPr>
          <w:p w14:paraId="6A1D5A50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定量描述</w:t>
            </w:r>
          </w:p>
        </w:tc>
        <w:tc>
          <w:tcPr>
            <w:tcW w:w="3273" w:type="pct"/>
          </w:tcPr>
          <w:p w14:paraId="031EA3CE" w14:textId="77777777" w:rsidR="002335C1" w:rsidRDefault="008A3961">
            <w:r>
              <w:rPr>
                <w:rFonts w:hint="eastAsia"/>
              </w:rPr>
              <w:t>用具体数据描述，如裂缝的长、宽、深，注意第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个指标用于病害数据量的统计</w:t>
            </w:r>
          </w:p>
        </w:tc>
      </w:tr>
      <w:tr w:rsidR="002335C1" w14:paraId="270526B5" w14:textId="77777777" w:rsidTr="008A3961">
        <w:tc>
          <w:tcPr>
            <w:tcW w:w="646" w:type="pct"/>
            <w:vMerge/>
          </w:tcPr>
          <w:p w14:paraId="1FF813FF" w14:textId="77777777" w:rsidR="002335C1" w:rsidRDefault="002335C1"/>
        </w:tc>
        <w:tc>
          <w:tcPr>
            <w:tcW w:w="1081" w:type="pct"/>
          </w:tcPr>
          <w:p w14:paraId="0B23EFE9" w14:textId="77777777" w:rsidR="002335C1" w:rsidRDefault="002335C1" w:rsidP="008A3961">
            <w:pPr>
              <w:jc w:val="center"/>
            </w:pPr>
            <w:r>
              <w:rPr>
                <w:rFonts w:hint="eastAsia"/>
              </w:rPr>
              <w:t>照片</w:t>
            </w:r>
          </w:p>
        </w:tc>
        <w:tc>
          <w:tcPr>
            <w:tcW w:w="3273" w:type="pct"/>
          </w:tcPr>
          <w:p w14:paraId="7CB7820D" w14:textId="77777777" w:rsidR="002335C1" w:rsidRDefault="008A3961">
            <w:r>
              <w:rPr>
                <w:rFonts w:hint="eastAsia"/>
              </w:rPr>
              <w:t>输入必要的照片编号</w:t>
            </w:r>
          </w:p>
        </w:tc>
      </w:tr>
    </w:tbl>
    <w:p w14:paraId="0BAABC82" w14:textId="77777777" w:rsidR="002335C1" w:rsidRDefault="002335C1"/>
    <w:p w14:paraId="300E7708" w14:textId="51700C7F" w:rsidR="000A47F3" w:rsidRDefault="003A2C8B" w:rsidP="00D42F29">
      <w:pPr>
        <w:pStyle w:val="3"/>
        <w:spacing w:before="120" w:after="120" w:line="415" w:lineRule="auto"/>
        <w:rPr>
          <w:rFonts w:ascii="宋体" w:hAnsi="宋体"/>
          <w:sz w:val="24"/>
          <w:szCs w:val="24"/>
        </w:rPr>
      </w:pPr>
      <w:r w:rsidRPr="00D42F29">
        <w:rPr>
          <w:rFonts w:ascii="宋体" w:hAnsi="宋体" w:hint="eastAsia"/>
          <w:sz w:val="24"/>
          <w:szCs w:val="24"/>
        </w:rPr>
        <w:t>2.</w:t>
      </w:r>
      <w:r w:rsidR="00771786">
        <w:rPr>
          <w:rFonts w:ascii="宋体" w:hAnsi="宋体"/>
          <w:sz w:val="24"/>
          <w:szCs w:val="24"/>
        </w:rPr>
        <w:t>3.</w:t>
      </w:r>
      <w:r w:rsidR="00E82504" w:rsidRPr="00D42F29">
        <w:rPr>
          <w:rFonts w:ascii="宋体" w:hAnsi="宋体"/>
          <w:sz w:val="24"/>
          <w:szCs w:val="24"/>
        </w:rPr>
        <w:t>4</w:t>
      </w:r>
      <w:r w:rsidR="00074918" w:rsidRPr="00D42F29">
        <w:rPr>
          <w:rFonts w:ascii="宋体" w:hAnsi="宋体" w:hint="eastAsia"/>
          <w:sz w:val="24"/>
          <w:szCs w:val="24"/>
        </w:rPr>
        <w:t xml:space="preserve"> </w:t>
      </w:r>
      <w:r w:rsidR="000A47F3" w:rsidRPr="00D42F29">
        <w:rPr>
          <w:rFonts w:ascii="宋体" w:hAnsi="宋体" w:hint="eastAsia"/>
          <w:sz w:val="24"/>
          <w:szCs w:val="24"/>
        </w:rPr>
        <w:t>评分</w:t>
      </w:r>
    </w:p>
    <w:p w14:paraId="65F9303D" w14:textId="10F6EF1A" w:rsidR="00FA0AFA" w:rsidRPr="00FA0AFA" w:rsidRDefault="00FA0AFA" w:rsidP="00FA0AFA">
      <w:pPr>
        <w:rPr>
          <w:rFonts w:hint="eastAsia"/>
        </w:rPr>
      </w:pPr>
      <w:r>
        <w:rPr>
          <w:rFonts w:hint="eastAsia"/>
        </w:rPr>
        <w:t>根据桥梁构件信息、病害信息按《公路桥梁技术状况评定标准》对桥梁进行技术评级。</w:t>
      </w:r>
    </w:p>
    <w:p w14:paraId="35F94366" w14:textId="77777777" w:rsidR="000A47F3" w:rsidRDefault="004A23C8">
      <w:r>
        <w:rPr>
          <w:noProof/>
        </w:rPr>
        <w:drawing>
          <wp:inline distT="0" distB="0" distL="0" distR="0" wp14:anchorId="59422F0D" wp14:editId="75520A9B">
            <wp:extent cx="5478383" cy="2205600"/>
            <wp:effectExtent l="0" t="0" r="825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评分表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6097" cy="2212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B838F" w14:textId="77777777" w:rsidR="008A3961" w:rsidRDefault="008A3961"/>
    <w:p w14:paraId="7B3BAE91" w14:textId="77777777" w:rsidR="008A3961" w:rsidRDefault="008A3961">
      <w:r>
        <w:rPr>
          <w:rFonts w:hint="eastAsia"/>
        </w:rPr>
        <w:t>功能：</w:t>
      </w:r>
    </w:p>
    <w:p w14:paraId="3BA4EF3B" w14:textId="77777777" w:rsidR="008A3961" w:rsidRDefault="008A3961">
      <w:r>
        <w:rPr>
          <w:rFonts w:hint="eastAsia"/>
        </w:rPr>
        <w:t>构件数量：读取构件数量、计算</w:t>
      </w:r>
      <w:r>
        <w:rPr>
          <w:rFonts w:hint="eastAsia"/>
        </w:rPr>
        <w:t>t</w:t>
      </w:r>
      <w:r>
        <w:rPr>
          <w:rFonts w:hint="eastAsia"/>
        </w:rPr>
        <w:t>值</w:t>
      </w:r>
    </w:p>
    <w:p w14:paraId="417A7C55" w14:textId="77777777" w:rsidR="008A3961" w:rsidRDefault="008A3961">
      <w:r>
        <w:rPr>
          <w:rFonts w:hint="eastAsia"/>
        </w:rPr>
        <w:lastRenderedPageBreak/>
        <w:t>构件评分：计算构件得分</w:t>
      </w:r>
    </w:p>
    <w:p w14:paraId="130090D0" w14:textId="77777777" w:rsidR="008A3961" w:rsidRDefault="008A3961">
      <w:r>
        <w:rPr>
          <w:rFonts w:hint="eastAsia"/>
        </w:rPr>
        <w:t>部件评分：计算部件得分</w:t>
      </w:r>
    </w:p>
    <w:p w14:paraId="17C03D6D" w14:textId="77777777" w:rsidR="008A3961" w:rsidRDefault="008A3961">
      <w:r>
        <w:rPr>
          <w:rFonts w:hint="eastAsia"/>
        </w:rPr>
        <w:t>全桥评定：计算全桥得分</w:t>
      </w:r>
    </w:p>
    <w:p w14:paraId="5DB948BB" w14:textId="218D6DE3" w:rsidR="0098629D" w:rsidRDefault="008A3961">
      <w:r>
        <w:rPr>
          <w:rFonts w:hint="eastAsia"/>
        </w:rPr>
        <w:t>导入</w:t>
      </w:r>
      <w:r>
        <w:rPr>
          <w:rFonts w:hint="eastAsia"/>
        </w:rPr>
        <w:t>word</w:t>
      </w:r>
      <w:r>
        <w:rPr>
          <w:rFonts w:hint="eastAsia"/>
        </w:rPr>
        <w:t>：将评分表导入</w:t>
      </w:r>
      <w:r w:rsidR="00023EA3">
        <w:rPr>
          <w:rFonts w:hint="eastAsia"/>
        </w:rPr>
        <w:t>报告</w:t>
      </w:r>
    </w:p>
    <w:p w14:paraId="260942B6" w14:textId="51F66F7B" w:rsidR="0098629D" w:rsidRPr="00D42F29" w:rsidRDefault="0098629D" w:rsidP="00D42F29">
      <w:pPr>
        <w:pStyle w:val="3"/>
        <w:spacing w:before="120" w:after="120" w:line="415" w:lineRule="auto"/>
        <w:rPr>
          <w:rFonts w:ascii="宋体" w:hAnsi="宋体"/>
          <w:sz w:val="24"/>
          <w:szCs w:val="24"/>
        </w:rPr>
      </w:pPr>
      <w:r w:rsidRPr="00D42F29">
        <w:rPr>
          <w:rFonts w:ascii="宋体" w:hAnsi="宋体" w:hint="eastAsia"/>
          <w:sz w:val="24"/>
          <w:szCs w:val="24"/>
        </w:rPr>
        <w:t>2.</w:t>
      </w:r>
      <w:r w:rsidR="00771786">
        <w:rPr>
          <w:rFonts w:ascii="宋体" w:hAnsi="宋体"/>
          <w:sz w:val="24"/>
          <w:szCs w:val="24"/>
        </w:rPr>
        <w:t>3.</w:t>
      </w:r>
      <w:r w:rsidR="00E82504" w:rsidRPr="00D42F29">
        <w:rPr>
          <w:rFonts w:ascii="宋体" w:hAnsi="宋体"/>
          <w:sz w:val="24"/>
          <w:szCs w:val="24"/>
        </w:rPr>
        <w:t>5</w:t>
      </w:r>
      <w:r w:rsidR="00074918" w:rsidRPr="00D42F29">
        <w:rPr>
          <w:rFonts w:ascii="宋体" w:hAnsi="宋体" w:hint="eastAsia"/>
          <w:sz w:val="24"/>
          <w:szCs w:val="24"/>
        </w:rPr>
        <w:t xml:space="preserve"> </w:t>
      </w:r>
      <w:r w:rsidRPr="00D42F29">
        <w:rPr>
          <w:rFonts w:ascii="宋体" w:hAnsi="宋体" w:hint="eastAsia"/>
          <w:sz w:val="24"/>
          <w:szCs w:val="24"/>
        </w:rPr>
        <w:t>统计病害数量</w:t>
      </w:r>
    </w:p>
    <w:p w14:paraId="05F9D077" w14:textId="2A66CDD0" w:rsidR="00CA1015" w:rsidRPr="00CA1015" w:rsidRDefault="00CA1015">
      <w:pPr>
        <w:rPr>
          <w:rFonts w:hint="eastAsia"/>
        </w:rPr>
      </w:pPr>
      <w:r>
        <w:rPr>
          <w:noProof/>
        </w:rPr>
        <w:drawing>
          <wp:inline distT="0" distB="0" distL="0" distR="0" wp14:anchorId="25407FCE" wp14:editId="10189F2B">
            <wp:extent cx="5411918" cy="2855168"/>
            <wp:effectExtent l="0" t="0" r="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612181636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834" cy="286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F22E5" w14:textId="341A26D0" w:rsidR="000A47F3" w:rsidRPr="00D42F29" w:rsidRDefault="003A2C8B" w:rsidP="00D42F29">
      <w:pPr>
        <w:pStyle w:val="3"/>
        <w:spacing w:before="120" w:after="120" w:line="415" w:lineRule="auto"/>
        <w:rPr>
          <w:rFonts w:ascii="宋体" w:hAnsi="宋体"/>
          <w:sz w:val="24"/>
          <w:szCs w:val="24"/>
        </w:rPr>
      </w:pPr>
      <w:r w:rsidRPr="00D42F29">
        <w:rPr>
          <w:rFonts w:ascii="宋体" w:hAnsi="宋体" w:hint="eastAsia"/>
          <w:sz w:val="24"/>
          <w:szCs w:val="24"/>
        </w:rPr>
        <w:t>2.</w:t>
      </w:r>
      <w:r w:rsidR="00771786">
        <w:rPr>
          <w:rFonts w:ascii="宋体" w:hAnsi="宋体"/>
          <w:sz w:val="24"/>
          <w:szCs w:val="24"/>
        </w:rPr>
        <w:t>3.</w:t>
      </w:r>
      <w:r w:rsidR="00E82504" w:rsidRPr="00D42F29">
        <w:rPr>
          <w:rFonts w:ascii="宋体" w:hAnsi="宋体"/>
          <w:sz w:val="24"/>
          <w:szCs w:val="24"/>
        </w:rPr>
        <w:t>6</w:t>
      </w:r>
      <w:r w:rsidR="00074918" w:rsidRPr="00D42F29">
        <w:rPr>
          <w:rFonts w:ascii="宋体" w:hAnsi="宋体" w:hint="eastAsia"/>
          <w:sz w:val="24"/>
          <w:szCs w:val="24"/>
        </w:rPr>
        <w:t xml:space="preserve"> </w:t>
      </w:r>
      <w:r w:rsidR="000A47F3" w:rsidRPr="00D42F29">
        <w:rPr>
          <w:rFonts w:ascii="宋体" w:hAnsi="宋体" w:hint="eastAsia"/>
          <w:sz w:val="24"/>
          <w:szCs w:val="24"/>
        </w:rPr>
        <w:t>生成word报告</w:t>
      </w:r>
    </w:p>
    <w:p w14:paraId="05EFBAB7" w14:textId="02BDB104" w:rsidR="004A23C8" w:rsidRDefault="004A23C8">
      <w:r>
        <w:rPr>
          <w:noProof/>
        </w:rPr>
        <w:drawing>
          <wp:inline distT="0" distB="0" distL="0" distR="0" wp14:anchorId="121357D0" wp14:editId="0B1C7E76">
            <wp:extent cx="5274310" cy="84709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报告生成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AB7A7" w14:textId="77777777" w:rsidR="000A47F3" w:rsidRDefault="000A47F3" w:rsidP="009A15F4">
      <w:pPr>
        <w:jc w:val="center"/>
      </w:pPr>
      <w:r>
        <w:rPr>
          <w:noProof/>
        </w:rPr>
        <w:drawing>
          <wp:inline distT="0" distB="0" distL="0" distR="0" wp14:anchorId="5F2C3BAC" wp14:editId="614836AF">
            <wp:extent cx="4244340" cy="2665360"/>
            <wp:effectExtent l="0" t="0" r="381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61008142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3480" cy="267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45758" w14:textId="77777777" w:rsidR="002335C1" w:rsidRDefault="002335C1"/>
    <w:p w14:paraId="33BB4728" w14:textId="37A85BC3" w:rsidR="00C936AA" w:rsidRDefault="00577B2D" w:rsidP="00C936AA">
      <w:pPr>
        <w:pStyle w:val="1"/>
        <w:spacing w:before="120" w:after="120" w:line="360" w:lineRule="auto"/>
        <w:rPr>
          <w:sz w:val="30"/>
          <w:szCs w:val="30"/>
        </w:rPr>
      </w:pPr>
      <w:r>
        <w:rPr>
          <w:sz w:val="30"/>
          <w:szCs w:val="30"/>
        </w:rPr>
        <w:lastRenderedPageBreak/>
        <w:t>3</w:t>
      </w:r>
      <w:r w:rsidR="00771786">
        <w:rPr>
          <w:rFonts w:hint="eastAsia"/>
          <w:sz w:val="30"/>
          <w:szCs w:val="30"/>
        </w:rPr>
        <w:t xml:space="preserve"> </w:t>
      </w:r>
      <w:r w:rsidR="00C936AA">
        <w:rPr>
          <w:rFonts w:hint="eastAsia"/>
          <w:sz w:val="30"/>
          <w:szCs w:val="30"/>
        </w:rPr>
        <w:t>报告模板</w:t>
      </w:r>
    </w:p>
    <w:p w14:paraId="139F518C" w14:textId="7A358EF7" w:rsidR="00C936AA" w:rsidRDefault="00577B2D" w:rsidP="00E82504">
      <w:pPr>
        <w:pStyle w:val="2"/>
      </w:pPr>
      <w:r>
        <w:t>3</w:t>
      </w:r>
      <w:r w:rsidR="00C936AA" w:rsidRPr="00650A87">
        <w:rPr>
          <w:rFonts w:hint="eastAsia"/>
        </w:rPr>
        <w:t>.1</w:t>
      </w:r>
      <w:r w:rsidR="00074918">
        <w:rPr>
          <w:rFonts w:hint="eastAsia"/>
        </w:rPr>
        <w:t xml:space="preserve"> </w:t>
      </w:r>
      <w:r w:rsidR="00C936AA">
        <w:rPr>
          <w:rFonts w:hint="eastAsia"/>
        </w:rPr>
        <w:t>模板类型</w:t>
      </w:r>
    </w:p>
    <w:p w14:paraId="620814F7" w14:textId="77777777" w:rsidR="00C936AA" w:rsidRDefault="00C936AA" w:rsidP="00F67B3C">
      <w:r>
        <w:rPr>
          <w:rFonts w:hint="eastAsia"/>
        </w:rPr>
        <w:t>模板类型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C936AA" w14:paraId="5E4AB78B" w14:textId="77777777" w:rsidTr="00C936AA">
        <w:tc>
          <w:tcPr>
            <w:tcW w:w="2840" w:type="dxa"/>
          </w:tcPr>
          <w:p w14:paraId="6B192EE8" w14:textId="77777777" w:rsidR="00C936AA" w:rsidRDefault="00C936AA" w:rsidP="00F67B3C">
            <w:r>
              <w:t>W</w:t>
            </w:r>
            <w:r>
              <w:rPr>
                <w:rFonts w:hint="eastAsia"/>
              </w:rPr>
              <w:t>ord</w:t>
            </w:r>
            <w:r>
              <w:rPr>
                <w:rFonts w:hint="eastAsia"/>
              </w:rPr>
              <w:t>模板格式</w:t>
            </w:r>
          </w:p>
        </w:tc>
        <w:tc>
          <w:tcPr>
            <w:tcW w:w="2841" w:type="dxa"/>
          </w:tcPr>
          <w:p w14:paraId="402958B1" w14:textId="77777777" w:rsidR="00C936AA" w:rsidRDefault="00C936AA" w:rsidP="00F67B3C"/>
        </w:tc>
        <w:tc>
          <w:tcPr>
            <w:tcW w:w="2841" w:type="dxa"/>
          </w:tcPr>
          <w:p w14:paraId="0D3C530C" w14:textId="77777777" w:rsidR="00C936AA" w:rsidRDefault="00C936AA" w:rsidP="00F67B3C"/>
        </w:tc>
      </w:tr>
      <w:tr w:rsidR="00C936AA" w14:paraId="404238B2" w14:textId="77777777" w:rsidTr="00C936AA">
        <w:tc>
          <w:tcPr>
            <w:tcW w:w="2840" w:type="dxa"/>
          </w:tcPr>
          <w:p w14:paraId="73703492" w14:textId="77777777" w:rsidR="00C936AA" w:rsidRDefault="00C936AA" w:rsidP="00F67B3C">
            <w:r>
              <w:rPr>
                <w:rFonts w:hint="eastAsia"/>
              </w:rPr>
              <w:t>.</w:t>
            </w:r>
            <w:proofErr w:type="gramStart"/>
            <w:r>
              <w:t>dot  .</w:t>
            </w:r>
            <w:proofErr w:type="spellStart"/>
            <w:proofErr w:type="gramEnd"/>
            <w:r>
              <w:t>doct</w:t>
            </w:r>
            <w:proofErr w:type="spellEnd"/>
            <w:r>
              <w:t xml:space="preserve">  .</w:t>
            </w:r>
            <w:proofErr w:type="spellStart"/>
            <w:r>
              <w:t>dotm</w:t>
            </w:r>
            <w:proofErr w:type="spellEnd"/>
          </w:p>
        </w:tc>
        <w:tc>
          <w:tcPr>
            <w:tcW w:w="2841" w:type="dxa"/>
          </w:tcPr>
          <w:p w14:paraId="329DC684" w14:textId="77777777" w:rsidR="00C936AA" w:rsidRDefault="00C936AA" w:rsidP="00F67B3C"/>
        </w:tc>
        <w:tc>
          <w:tcPr>
            <w:tcW w:w="2841" w:type="dxa"/>
          </w:tcPr>
          <w:p w14:paraId="69D58AFF" w14:textId="77777777" w:rsidR="00C936AA" w:rsidRDefault="00C936AA" w:rsidP="00F67B3C"/>
        </w:tc>
      </w:tr>
      <w:tr w:rsidR="00C936AA" w14:paraId="5B146E00" w14:textId="77777777" w:rsidTr="00C936AA">
        <w:tc>
          <w:tcPr>
            <w:tcW w:w="2840" w:type="dxa"/>
          </w:tcPr>
          <w:p w14:paraId="4785D942" w14:textId="77777777" w:rsidR="00C936AA" w:rsidRDefault="00C936AA" w:rsidP="00F67B3C"/>
        </w:tc>
        <w:tc>
          <w:tcPr>
            <w:tcW w:w="2841" w:type="dxa"/>
          </w:tcPr>
          <w:p w14:paraId="74EC9596" w14:textId="77777777" w:rsidR="00C936AA" w:rsidRDefault="00C936AA" w:rsidP="00F67B3C"/>
        </w:tc>
        <w:tc>
          <w:tcPr>
            <w:tcW w:w="2841" w:type="dxa"/>
          </w:tcPr>
          <w:p w14:paraId="333388D0" w14:textId="77777777" w:rsidR="00C936AA" w:rsidRDefault="00C936AA" w:rsidP="00F67B3C"/>
        </w:tc>
      </w:tr>
    </w:tbl>
    <w:p w14:paraId="39CCD90E" w14:textId="77777777" w:rsidR="00C936AA" w:rsidRPr="00C936AA" w:rsidRDefault="00C936AA" w:rsidP="00F67B3C"/>
    <w:p w14:paraId="02AFCCE0" w14:textId="77777777" w:rsidR="008478D7" w:rsidRDefault="008478D7">
      <w:pPr>
        <w:widowControl/>
        <w:jc w:val="left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14:paraId="2D53583C" w14:textId="77777777" w:rsidR="00A36B28" w:rsidRPr="00791818" w:rsidRDefault="00A36B28" w:rsidP="00A36B28">
      <w:pPr>
        <w:pStyle w:val="1"/>
        <w:spacing w:line="360" w:lineRule="auto"/>
        <w:jc w:val="center"/>
        <w:rPr>
          <w:rFonts w:ascii="宋体" w:hAnsi="宋体"/>
          <w:b w:val="0"/>
          <w:bCs w:val="0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lastRenderedPageBreak/>
        <w:t>附件1：</w:t>
      </w:r>
      <w:r w:rsidRPr="00791818">
        <w:rPr>
          <w:rFonts w:ascii="宋体" w:hAnsi="宋体" w:hint="eastAsia"/>
          <w:sz w:val="32"/>
          <w:szCs w:val="32"/>
        </w:rPr>
        <w:t>装配式梁桥构件编号方法</w:t>
      </w:r>
    </w:p>
    <w:p w14:paraId="716CCBBD" w14:textId="77777777" w:rsidR="00A36B28" w:rsidRDefault="00A36B28" w:rsidP="00A36B28">
      <w:pPr>
        <w:spacing w:line="360" w:lineRule="auto"/>
        <w:ind w:firstLineChars="225" w:firstLine="54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对</w:t>
      </w:r>
      <w:r w:rsidRPr="00A13F59">
        <w:rPr>
          <w:rFonts w:ascii="宋体" w:hAnsi="宋体" w:hint="eastAsia"/>
          <w:sz w:val="24"/>
        </w:rPr>
        <w:t>装配式梁桥</w:t>
      </w:r>
      <w:r>
        <w:rPr>
          <w:rFonts w:ascii="宋体" w:hAnsi="宋体" w:hint="eastAsia"/>
          <w:sz w:val="24"/>
        </w:rPr>
        <w:t>，如空心板桥、T梁桥，预制箱梁桥，构件编号做如下规定：</w:t>
      </w:r>
    </w:p>
    <w:p w14:paraId="75D10F9D" w14:textId="77777777" w:rsidR="00A36B28" w:rsidRPr="00A13F59" w:rsidRDefault="00A36B28" w:rsidP="00A36B28">
      <w:pPr>
        <w:pStyle w:val="2"/>
      </w:pPr>
      <w:bookmarkStart w:id="4" w:name="_Toc375035522"/>
      <w:r w:rsidRPr="00A13F59">
        <w:rPr>
          <w:rFonts w:hint="eastAsia"/>
        </w:rPr>
        <w:t>1</w:t>
      </w:r>
      <w:r w:rsidR="007D0961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Pr="00A13F59">
        <w:rPr>
          <w:rFonts w:hint="eastAsia"/>
        </w:rPr>
        <w:t>跨</w:t>
      </w:r>
      <w:bookmarkEnd w:id="4"/>
    </w:p>
    <w:p w14:paraId="7050E0E9" w14:textId="77777777" w:rsidR="00A36B28" w:rsidRDefault="00A36B28" w:rsidP="00A36B28">
      <w:pPr>
        <w:spacing w:line="360" w:lineRule="auto"/>
        <w:ind w:firstLineChars="225" w:firstLine="54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自里程桩</w:t>
      </w:r>
      <w:proofErr w:type="gramStart"/>
      <w:r>
        <w:rPr>
          <w:rFonts w:ascii="宋体" w:hAnsi="宋体" w:hint="eastAsia"/>
          <w:sz w:val="24"/>
        </w:rPr>
        <w:t>号增加</w:t>
      </w:r>
      <w:proofErr w:type="gramEnd"/>
      <w:r>
        <w:rPr>
          <w:rFonts w:ascii="宋体" w:hAnsi="宋体" w:hint="eastAsia"/>
          <w:sz w:val="24"/>
        </w:rPr>
        <w:t>方向为检测的前进方向，前进方向上依次为第1跨、第2跨、第3跨……第n跨，如图1所示。</w:t>
      </w:r>
      <w:r w:rsidRPr="00C36C8B">
        <w:rPr>
          <w:rFonts w:ascii="宋体" w:hAnsi="宋体" w:cs="宋体"/>
          <w:kern w:val="0"/>
          <w:sz w:val="24"/>
        </w:rPr>
        <w:t>天桥</w:t>
      </w:r>
      <w:r>
        <w:rPr>
          <w:rFonts w:ascii="宋体" w:hAnsi="宋体" w:cs="宋体" w:hint="eastAsia"/>
          <w:kern w:val="0"/>
          <w:sz w:val="24"/>
        </w:rPr>
        <w:t>自右向左</w:t>
      </w:r>
      <w:r w:rsidRPr="00C36C8B">
        <w:rPr>
          <w:rFonts w:ascii="宋体" w:hAnsi="宋体" w:cs="宋体"/>
          <w:kern w:val="0"/>
          <w:sz w:val="24"/>
        </w:rPr>
        <w:t>为前进方向，其他编号原则与以上相同。</w:t>
      </w:r>
    </w:p>
    <w:p w14:paraId="69D1339E" w14:textId="77777777" w:rsidR="00A36B28" w:rsidRDefault="00A36B28" w:rsidP="00A36B28">
      <w:pPr>
        <w:widowControl/>
        <w:spacing w:line="360" w:lineRule="auto"/>
        <w:jc w:val="center"/>
        <w:rPr>
          <w:rFonts w:ascii="ˎ̥" w:hAnsi="ˎ̥" w:cs="宋体" w:hint="eastAsia"/>
          <w:color w:val="000000"/>
          <w:kern w:val="0"/>
          <w:sz w:val="24"/>
        </w:rPr>
      </w:pPr>
      <w:r>
        <w:rPr>
          <w:rFonts w:ascii="ˎ̥" w:hAnsi="ˎ̥" w:cs="宋体" w:hint="eastAsia"/>
          <w:noProof/>
          <w:color w:val="000000"/>
          <w:kern w:val="0"/>
          <w:sz w:val="24"/>
        </w:rPr>
        <w:drawing>
          <wp:inline distT="0" distB="0" distL="0" distR="0" wp14:anchorId="1DE7E9C3" wp14:editId="64FF99A1">
            <wp:extent cx="4781550" cy="1651494"/>
            <wp:effectExtent l="0" t="0" r="0" b="6350"/>
            <wp:docPr id="5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1651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B620AC" w14:textId="77777777" w:rsidR="00A36B28" w:rsidRDefault="00A36B28" w:rsidP="00A36B28">
      <w:pPr>
        <w:widowControl/>
        <w:spacing w:line="360" w:lineRule="auto"/>
        <w:jc w:val="center"/>
        <w:rPr>
          <w:rFonts w:ascii="ˎ̥" w:hAnsi="ˎ̥" w:cs="宋体" w:hint="eastAsia"/>
          <w:color w:val="000000"/>
          <w:kern w:val="0"/>
          <w:sz w:val="24"/>
        </w:rPr>
      </w:pPr>
      <w:r>
        <w:rPr>
          <w:rFonts w:ascii="ˎ̥" w:hAnsi="ˎ̥" w:cs="宋体" w:hint="eastAsia"/>
          <w:color w:val="000000"/>
          <w:kern w:val="0"/>
          <w:sz w:val="24"/>
        </w:rPr>
        <w:t>图</w:t>
      </w:r>
      <w:r>
        <w:rPr>
          <w:rFonts w:ascii="ˎ̥" w:hAnsi="ˎ̥" w:cs="宋体" w:hint="eastAsia"/>
          <w:color w:val="000000"/>
          <w:kern w:val="0"/>
          <w:sz w:val="24"/>
        </w:rPr>
        <w:t xml:space="preserve">1  </w:t>
      </w:r>
      <w:proofErr w:type="gramStart"/>
      <w:r>
        <w:rPr>
          <w:rFonts w:ascii="ˎ̥" w:hAnsi="ˎ̥" w:cs="宋体" w:hint="eastAsia"/>
          <w:color w:val="000000"/>
          <w:kern w:val="0"/>
          <w:sz w:val="24"/>
        </w:rPr>
        <w:t>桥梁孔号编码</w:t>
      </w:r>
      <w:proofErr w:type="gramEnd"/>
      <w:r>
        <w:rPr>
          <w:rFonts w:ascii="ˎ̥" w:hAnsi="ˎ̥" w:cs="宋体" w:hint="eastAsia"/>
          <w:color w:val="000000"/>
          <w:kern w:val="0"/>
          <w:sz w:val="24"/>
        </w:rPr>
        <w:t>方式</w:t>
      </w:r>
    </w:p>
    <w:p w14:paraId="7B102C04" w14:textId="77777777" w:rsidR="00A36B28" w:rsidRPr="00A13F59" w:rsidRDefault="00A36B28" w:rsidP="00A36B28">
      <w:pPr>
        <w:pStyle w:val="2"/>
      </w:pPr>
      <w:bookmarkStart w:id="5" w:name="_Toc317588946"/>
      <w:bookmarkStart w:id="6" w:name="_Toc317589007"/>
      <w:bookmarkStart w:id="7" w:name="_Toc375035523"/>
      <w:r w:rsidRPr="00A13F59">
        <w:rPr>
          <w:rFonts w:hint="eastAsia"/>
        </w:rPr>
        <w:t>2</w:t>
      </w:r>
      <w:r w:rsidR="007D0961">
        <w:rPr>
          <w:rFonts w:hint="eastAsia"/>
        </w:rPr>
        <w:t xml:space="preserve"> </w:t>
      </w:r>
      <w:r w:rsidRPr="00A13F59">
        <w:rPr>
          <w:rFonts w:hint="eastAsia"/>
        </w:rPr>
        <w:t>上部结构</w:t>
      </w:r>
      <w:bookmarkEnd w:id="5"/>
      <w:bookmarkEnd w:id="6"/>
      <w:bookmarkEnd w:id="7"/>
    </w:p>
    <w:p w14:paraId="367584DF" w14:textId="77777777" w:rsidR="00A36B28" w:rsidRPr="00D42447" w:rsidRDefault="00A36B28" w:rsidP="00A36B28">
      <w:pPr>
        <w:widowControl/>
        <w:spacing w:line="360" w:lineRule="auto"/>
        <w:ind w:firstLineChars="196" w:firstLine="470"/>
        <w:jc w:val="left"/>
        <w:rPr>
          <w:rFonts w:ascii="ˎ̥" w:hAnsi="ˎ̥" w:cs="宋体" w:hint="eastAsia"/>
          <w:color w:val="000000"/>
          <w:kern w:val="0"/>
          <w:sz w:val="24"/>
        </w:rPr>
      </w:pPr>
      <w:r w:rsidRPr="00D42447">
        <w:rPr>
          <w:rFonts w:ascii="宋体" w:hAnsi="宋体" w:hint="eastAsia"/>
          <w:sz w:val="24"/>
        </w:rPr>
        <w:t>上部</w:t>
      </w:r>
      <w:r>
        <w:rPr>
          <w:rFonts w:ascii="宋体" w:hAnsi="宋体" w:hint="eastAsia"/>
          <w:sz w:val="24"/>
        </w:rPr>
        <w:t>结构</w:t>
      </w:r>
      <w:r w:rsidRPr="00D42447">
        <w:rPr>
          <w:rFonts w:ascii="宋体" w:hAnsi="宋体" w:hint="eastAsia"/>
          <w:sz w:val="24"/>
        </w:rPr>
        <w:t>采用</w:t>
      </w:r>
      <w:r w:rsidRPr="00D42447">
        <w:rPr>
          <w:rFonts w:ascii="ˎ̥" w:hAnsi="ˎ̥" w:cs="宋体" w:hint="eastAsia"/>
          <w:color w:val="000000"/>
          <w:kern w:val="0"/>
          <w:sz w:val="24"/>
        </w:rPr>
        <w:t>两级编号：</w:t>
      </w:r>
      <w:proofErr w:type="gramStart"/>
      <w:r w:rsidRPr="00D42447">
        <w:rPr>
          <w:rFonts w:ascii="ˎ̥" w:hAnsi="ˎ̥" w:cs="宋体" w:hint="eastAsia"/>
          <w:color w:val="000000"/>
          <w:kern w:val="0"/>
          <w:sz w:val="24"/>
        </w:rPr>
        <w:t>孔号</w:t>
      </w:r>
      <w:proofErr w:type="gramEnd"/>
      <w:r>
        <w:rPr>
          <w:rFonts w:ascii="ˎ̥" w:hAnsi="ˎ̥" w:cs="宋体" w:hint="eastAsia"/>
          <w:color w:val="000000"/>
          <w:kern w:val="0"/>
          <w:sz w:val="24"/>
        </w:rPr>
        <w:t>—</w:t>
      </w:r>
      <w:r w:rsidRPr="00D42447">
        <w:rPr>
          <w:rFonts w:ascii="ˎ̥" w:hAnsi="ˎ̥" w:cs="宋体" w:hint="eastAsia"/>
          <w:color w:val="000000"/>
          <w:kern w:val="0"/>
          <w:sz w:val="24"/>
        </w:rPr>
        <w:t>梁号，</w:t>
      </w:r>
      <w:proofErr w:type="gramStart"/>
      <w:r w:rsidRPr="00D42447">
        <w:rPr>
          <w:rFonts w:ascii="ˎ̥" w:hAnsi="ˎ̥" w:cs="宋体" w:hint="eastAsia"/>
          <w:color w:val="000000"/>
          <w:kern w:val="0"/>
          <w:sz w:val="24"/>
        </w:rPr>
        <w:t>梁号由</w:t>
      </w:r>
      <w:proofErr w:type="gramEnd"/>
      <w:r w:rsidRPr="00D42447">
        <w:rPr>
          <w:rFonts w:ascii="ˎ̥" w:hAnsi="ˎ̥" w:cs="宋体" w:hint="eastAsia"/>
          <w:color w:val="000000"/>
          <w:kern w:val="0"/>
          <w:sz w:val="24"/>
        </w:rPr>
        <w:t>右至</w:t>
      </w:r>
      <w:proofErr w:type="gramStart"/>
      <w:r w:rsidRPr="00D42447">
        <w:rPr>
          <w:rFonts w:ascii="ˎ̥" w:hAnsi="ˎ̥" w:cs="宋体" w:hint="eastAsia"/>
          <w:color w:val="000000"/>
          <w:kern w:val="0"/>
          <w:sz w:val="24"/>
        </w:rPr>
        <w:t>左逐渐</w:t>
      </w:r>
      <w:proofErr w:type="gramEnd"/>
      <w:r w:rsidRPr="00D42447">
        <w:rPr>
          <w:rFonts w:ascii="ˎ̥" w:hAnsi="ˎ̥" w:cs="宋体" w:hint="eastAsia"/>
          <w:color w:val="000000"/>
          <w:kern w:val="0"/>
          <w:sz w:val="24"/>
        </w:rPr>
        <w:t>增大。空心板桥、</w:t>
      </w:r>
      <w:r w:rsidRPr="00D42447">
        <w:rPr>
          <w:rFonts w:hint="eastAsia"/>
          <w:sz w:val="24"/>
        </w:rPr>
        <w:t>T</w:t>
      </w:r>
      <w:r w:rsidRPr="00D42447">
        <w:rPr>
          <w:rFonts w:hint="eastAsia"/>
          <w:sz w:val="24"/>
        </w:rPr>
        <w:t>型梁桥和预制箱梁桥的构件编号方式如图</w:t>
      </w:r>
      <w:r w:rsidRPr="00D42447">
        <w:rPr>
          <w:rFonts w:hint="eastAsia"/>
          <w:sz w:val="24"/>
        </w:rPr>
        <w:t>2</w:t>
      </w:r>
      <w:r w:rsidRPr="00D42447">
        <w:rPr>
          <w:rFonts w:hint="eastAsia"/>
          <w:sz w:val="24"/>
        </w:rPr>
        <w:t>所示。</w:t>
      </w:r>
    </w:p>
    <w:p w14:paraId="55773CBF" w14:textId="77777777" w:rsidR="00A36B28" w:rsidRDefault="00A36B28" w:rsidP="00A36B28">
      <w:pPr>
        <w:widowControl/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noProof/>
          <w:sz w:val="24"/>
        </w:rPr>
        <w:drawing>
          <wp:inline distT="0" distB="0" distL="0" distR="0" wp14:anchorId="3CB5B3BE" wp14:editId="21BD5C56">
            <wp:extent cx="5057775" cy="1524636"/>
            <wp:effectExtent l="19050" t="0" r="9525" b="0"/>
            <wp:docPr id="6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1524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624E24" w14:textId="77777777" w:rsidR="00A36B28" w:rsidRDefault="00A36B28" w:rsidP="00A36B28">
      <w:pPr>
        <w:widowControl/>
        <w:spacing w:line="360" w:lineRule="auto"/>
        <w:jc w:val="center"/>
      </w:pPr>
      <w:r>
        <w:rPr>
          <w:rFonts w:hint="eastAsia"/>
        </w:rPr>
        <w:t>（</w:t>
      </w:r>
      <w:r>
        <w:rPr>
          <w:rFonts w:hint="eastAsia"/>
        </w:rPr>
        <w:t>a</w:t>
      </w:r>
      <w:r>
        <w:rPr>
          <w:rFonts w:hint="eastAsia"/>
        </w:rPr>
        <w:t>）空心板桥上部结构构件编号示意图</w:t>
      </w:r>
    </w:p>
    <w:p w14:paraId="085CA45B" w14:textId="77777777" w:rsidR="00A36B28" w:rsidRDefault="00A36B28" w:rsidP="00A36B28">
      <w:pPr>
        <w:widowControl/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noProof/>
          <w:sz w:val="24"/>
        </w:rPr>
        <w:lastRenderedPageBreak/>
        <w:drawing>
          <wp:inline distT="0" distB="0" distL="0" distR="0" wp14:anchorId="788C20B0" wp14:editId="32CEEAC9">
            <wp:extent cx="3943350" cy="1708311"/>
            <wp:effectExtent l="0" t="0" r="0" b="6350"/>
            <wp:docPr id="6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1708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19F266" w14:textId="77777777" w:rsidR="00A36B28" w:rsidRPr="009B1656" w:rsidRDefault="00A36B28" w:rsidP="00A36B28">
      <w:pPr>
        <w:widowControl/>
        <w:spacing w:line="360" w:lineRule="auto"/>
        <w:jc w:val="center"/>
      </w:pPr>
      <w:r>
        <w:rPr>
          <w:rFonts w:hint="eastAsia"/>
        </w:rPr>
        <w:t>（</w:t>
      </w:r>
      <w:r>
        <w:rPr>
          <w:rFonts w:hint="eastAsia"/>
        </w:rPr>
        <w:t>b</w:t>
      </w:r>
      <w:r>
        <w:rPr>
          <w:rFonts w:hint="eastAsia"/>
        </w:rPr>
        <w:t>）</w:t>
      </w:r>
      <w:r>
        <w:rPr>
          <w:rFonts w:hint="eastAsia"/>
        </w:rPr>
        <w:t>T</w:t>
      </w:r>
      <w:r>
        <w:rPr>
          <w:rFonts w:hint="eastAsia"/>
        </w:rPr>
        <w:t>型截面</w:t>
      </w:r>
    </w:p>
    <w:p w14:paraId="2F752DDD" w14:textId="77777777" w:rsidR="00A36B28" w:rsidRDefault="00A36B28" w:rsidP="00A36B28">
      <w:pPr>
        <w:widowControl/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noProof/>
          <w:sz w:val="24"/>
        </w:rPr>
        <w:drawing>
          <wp:inline distT="0" distB="0" distL="0" distR="0" wp14:anchorId="4711FBC2" wp14:editId="17F41A0B">
            <wp:extent cx="4705350" cy="1267807"/>
            <wp:effectExtent l="19050" t="0" r="0" b="0"/>
            <wp:docPr id="6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26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6D45F6" w14:textId="77777777" w:rsidR="00A36B28" w:rsidRDefault="00A36B28" w:rsidP="00A36B28">
      <w:pPr>
        <w:widowControl/>
        <w:spacing w:line="360" w:lineRule="auto"/>
        <w:jc w:val="center"/>
      </w:pPr>
      <w:r>
        <w:rPr>
          <w:rFonts w:hint="eastAsia"/>
        </w:rPr>
        <w:t>（</w:t>
      </w:r>
      <w:r>
        <w:rPr>
          <w:rFonts w:hint="eastAsia"/>
        </w:rPr>
        <w:t>c</w:t>
      </w:r>
      <w:r>
        <w:rPr>
          <w:rFonts w:hint="eastAsia"/>
        </w:rPr>
        <w:t>）预制箱梁桥</w:t>
      </w:r>
    </w:p>
    <w:p w14:paraId="2421BD92" w14:textId="77777777" w:rsidR="00A36B28" w:rsidRPr="0010227E" w:rsidRDefault="00A36B28" w:rsidP="00A36B28">
      <w:pPr>
        <w:widowControl/>
        <w:spacing w:line="360" w:lineRule="auto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2 </w:t>
      </w:r>
      <w:r>
        <w:rPr>
          <w:rFonts w:hint="eastAsia"/>
        </w:rPr>
        <w:t>梁桥上部结构部件及编号</w:t>
      </w:r>
    </w:p>
    <w:p w14:paraId="3D723D4A" w14:textId="77777777" w:rsidR="00A36B28" w:rsidRPr="00376AF1" w:rsidRDefault="00A36B28" w:rsidP="00A36B28">
      <w:pPr>
        <w:widowControl/>
        <w:spacing w:line="360" w:lineRule="auto"/>
        <w:ind w:firstLineChars="196" w:firstLine="470"/>
        <w:jc w:val="left"/>
        <w:rPr>
          <w:rFonts w:ascii="宋体" w:hAnsi="宋体"/>
          <w:sz w:val="24"/>
        </w:rPr>
      </w:pPr>
      <w:r>
        <w:rPr>
          <w:rFonts w:ascii="ˎ̥" w:hAnsi="ˎ̥" w:cs="宋体" w:hint="eastAsia"/>
          <w:color w:val="000000"/>
          <w:kern w:val="0"/>
          <w:sz w:val="24"/>
        </w:rPr>
        <w:t>接缝编号</w:t>
      </w:r>
      <w:proofErr w:type="gramStart"/>
      <w:r>
        <w:rPr>
          <w:rFonts w:ascii="ˎ̥" w:hAnsi="ˎ̥" w:cs="宋体" w:hint="eastAsia"/>
          <w:color w:val="000000"/>
          <w:kern w:val="0"/>
          <w:sz w:val="24"/>
        </w:rPr>
        <w:t>包括铰缝和</w:t>
      </w:r>
      <w:proofErr w:type="gramEnd"/>
      <w:r>
        <w:rPr>
          <w:rFonts w:ascii="ˎ̥" w:hAnsi="ˎ̥" w:cs="宋体" w:hint="eastAsia"/>
          <w:color w:val="000000"/>
          <w:kern w:val="0"/>
          <w:sz w:val="24"/>
        </w:rPr>
        <w:t>现浇接缝：</w:t>
      </w:r>
      <w:proofErr w:type="gramStart"/>
      <w:r>
        <w:rPr>
          <w:rFonts w:ascii="ˎ̥" w:hAnsi="ˎ̥" w:cs="宋体" w:hint="eastAsia"/>
          <w:color w:val="000000"/>
          <w:kern w:val="0"/>
          <w:sz w:val="24"/>
        </w:rPr>
        <w:t>孔号</w:t>
      </w:r>
      <w:proofErr w:type="gramEnd"/>
      <w:r>
        <w:rPr>
          <w:rFonts w:ascii="ˎ̥" w:hAnsi="ˎ̥" w:cs="宋体" w:hint="eastAsia"/>
          <w:color w:val="000000"/>
          <w:kern w:val="0"/>
          <w:sz w:val="24"/>
        </w:rPr>
        <w:t>-</w:t>
      </w:r>
      <w:r>
        <w:rPr>
          <w:rFonts w:ascii="ˎ̥" w:hAnsi="ˎ̥" w:cs="宋体" w:hint="eastAsia"/>
          <w:color w:val="000000"/>
          <w:kern w:val="0"/>
          <w:sz w:val="24"/>
        </w:rPr>
        <w:t>接缝号。横隔板以单块板为编号单元，如图</w:t>
      </w:r>
      <w:r>
        <w:rPr>
          <w:rFonts w:ascii="ˎ̥" w:hAnsi="ˎ̥" w:cs="宋体" w:hint="eastAsia"/>
          <w:color w:val="000000"/>
          <w:kern w:val="0"/>
          <w:sz w:val="24"/>
        </w:rPr>
        <w:t>3</w:t>
      </w:r>
      <w:r>
        <w:rPr>
          <w:rFonts w:ascii="ˎ̥" w:hAnsi="ˎ̥" w:cs="宋体" w:hint="eastAsia"/>
          <w:color w:val="000000"/>
          <w:kern w:val="0"/>
          <w:sz w:val="24"/>
        </w:rPr>
        <w:t>所示。横隔板编号：</w:t>
      </w:r>
      <w:proofErr w:type="gramStart"/>
      <w:r>
        <w:rPr>
          <w:rFonts w:ascii="ˎ̥" w:hAnsi="ˎ̥" w:cs="宋体" w:hint="eastAsia"/>
          <w:color w:val="000000"/>
          <w:kern w:val="0"/>
          <w:sz w:val="24"/>
        </w:rPr>
        <w:t>孔号</w:t>
      </w:r>
      <w:proofErr w:type="gramEnd"/>
      <w:r>
        <w:rPr>
          <w:rFonts w:ascii="ˎ̥" w:hAnsi="ˎ̥" w:cs="宋体" w:hint="eastAsia"/>
          <w:color w:val="000000"/>
          <w:kern w:val="0"/>
          <w:sz w:val="24"/>
        </w:rPr>
        <w:t>-</w:t>
      </w:r>
      <w:r>
        <w:rPr>
          <w:rFonts w:ascii="ˎ̥" w:hAnsi="ˎ̥" w:cs="宋体" w:hint="eastAsia"/>
          <w:color w:val="000000"/>
          <w:kern w:val="0"/>
          <w:sz w:val="24"/>
        </w:rPr>
        <w:t>纵向（道）</w:t>
      </w:r>
      <w:r>
        <w:rPr>
          <w:rFonts w:ascii="ˎ̥" w:hAnsi="ˎ̥" w:cs="宋体" w:hint="eastAsia"/>
          <w:color w:val="000000"/>
          <w:kern w:val="0"/>
          <w:sz w:val="24"/>
        </w:rPr>
        <w:t>-</w:t>
      </w:r>
      <w:r>
        <w:rPr>
          <w:rFonts w:ascii="ˎ̥" w:hAnsi="ˎ̥" w:cs="宋体" w:hint="eastAsia"/>
          <w:color w:val="000000"/>
          <w:kern w:val="0"/>
          <w:sz w:val="24"/>
        </w:rPr>
        <w:t>横向（由右向左）。</w:t>
      </w:r>
    </w:p>
    <w:p w14:paraId="62A62303" w14:textId="77777777" w:rsidR="00A36B28" w:rsidRDefault="00A36B28" w:rsidP="00A36B28">
      <w:pPr>
        <w:widowControl/>
        <w:spacing w:line="360" w:lineRule="auto"/>
        <w:jc w:val="center"/>
        <w:rPr>
          <w:rFonts w:ascii="ˎ̥" w:hAnsi="ˎ̥" w:cs="宋体" w:hint="eastAsia"/>
          <w:color w:val="000000"/>
          <w:kern w:val="0"/>
          <w:sz w:val="24"/>
        </w:rPr>
      </w:pPr>
      <w:r>
        <w:rPr>
          <w:rFonts w:ascii="ˎ̥" w:hAnsi="ˎ̥" w:cs="宋体" w:hint="eastAsia"/>
          <w:noProof/>
          <w:color w:val="000000"/>
          <w:kern w:val="0"/>
          <w:sz w:val="24"/>
        </w:rPr>
        <w:drawing>
          <wp:inline distT="0" distB="0" distL="0" distR="0" wp14:anchorId="0A97E64D" wp14:editId="006AC456">
            <wp:extent cx="3571875" cy="2173154"/>
            <wp:effectExtent l="0" t="0" r="9525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9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173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9A0FD8" w14:textId="77777777" w:rsidR="00A36B28" w:rsidRDefault="00A36B28" w:rsidP="00A36B28">
      <w:pPr>
        <w:widowControl/>
        <w:spacing w:line="360" w:lineRule="auto"/>
        <w:jc w:val="center"/>
        <w:rPr>
          <w:rFonts w:ascii="ˎ̥" w:hAnsi="ˎ̥" w:cs="宋体" w:hint="eastAsia"/>
          <w:color w:val="000000"/>
          <w:kern w:val="0"/>
          <w:sz w:val="24"/>
        </w:rPr>
      </w:pPr>
      <w:r>
        <w:rPr>
          <w:rFonts w:ascii="ˎ̥" w:hAnsi="ˎ̥" w:cs="宋体" w:hint="eastAsia"/>
          <w:color w:val="000000"/>
          <w:kern w:val="0"/>
          <w:sz w:val="24"/>
        </w:rPr>
        <w:t>图</w:t>
      </w:r>
      <w:r>
        <w:rPr>
          <w:rFonts w:ascii="ˎ̥" w:hAnsi="ˎ̥" w:cs="宋体" w:hint="eastAsia"/>
          <w:color w:val="000000"/>
          <w:kern w:val="0"/>
          <w:sz w:val="24"/>
        </w:rPr>
        <w:t xml:space="preserve">3  </w:t>
      </w:r>
      <w:r>
        <w:rPr>
          <w:rFonts w:ascii="ˎ̥" w:hAnsi="ˎ̥" w:cs="宋体" w:hint="eastAsia"/>
          <w:color w:val="000000"/>
          <w:kern w:val="0"/>
          <w:sz w:val="24"/>
        </w:rPr>
        <w:t>横隔板编号</w:t>
      </w:r>
    </w:p>
    <w:p w14:paraId="235E9E92" w14:textId="77777777" w:rsidR="00A36B28" w:rsidRPr="005C65EC" w:rsidRDefault="00A36B28" w:rsidP="00A36B28">
      <w:pPr>
        <w:widowControl/>
        <w:spacing w:line="360" w:lineRule="auto"/>
        <w:ind w:firstLineChars="196" w:firstLine="47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装配式梁桥有简支结构和连续结构，简支结构每个盖梁上设两排支座，连续结构有设单排支座的情况，因此支座编码按3级进行编号，</w:t>
      </w:r>
      <w:proofErr w:type="gramStart"/>
      <w:r>
        <w:rPr>
          <w:rFonts w:ascii="宋体" w:hAnsi="宋体" w:hint="eastAsia"/>
          <w:sz w:val="24"/>
        </w:rPr>
        <w:t>即跨数</w:t>
      </w:r>
      <w:proofErr w:type="gramEnd"/>
      <w:r>
        <w:rPr>
          <w:rFonts w:ascii="宋体" w:hAnsi="宋体" w:hint="eastAsia"/>
          <w:sz w:val="24"/>
        </w:rPr>
        <w:t>-墩台号-支座号，如图4所示。</w:t>
      </w:r>
    </w:p>
    <w:p w14:paraId="7FF61D5A" w14:textId="77777777" w:rsidR="00A36B28" w:rsidRDefault="00A36B28" w:rsidP="00A36B28">
      <w:pPr>
        <w:widowControl/>
        <w:spacing w:line="360" w:lineRule="auto"/>
        <w:jc w:val="left"/>
        <w:rPr>
          <w:rFonts w:ascii="ˎ̥" w:hAnsi="ˎ̥" w:cs="宋体" w:hint="eastAsia"/>
          <w:color w:val="000000"/>
          <w:kern w:val="0"/>
          <w:sz w:val="24"/>
        </w:rPr>
      </w:pPr>
      <w:r>
        <w:rPr>
          <w:rFonts w:ascii="ˎ̥" w:hAnsi="ˎ̥" w:cs="宋体" w:hint="eastAsia"/>
          <w:noProof/>
          <w:color w:val="000000"/>
          <w:kern w:val="0"/>
          <w:sz w:val="24"/>
        </w:rPr>
        <w:lastRenderedPageBreak/>
        <w:drawing>
          <wp:inline distT="0" distB="0" distL="0" distR="0" wp14:anchorId="1AFAB8BD" wp14:editId="1F8DE58F">
            <wp:extent cx="5274310" cy="1994771"/>
            <wp:effectExtent l="0" t="0" r="2540" b="0"/>
            <wp:docPr id="128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94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D10F7E" w14:textId="77777777" w:rsidR="00A36B28" w:rsidRPr="00661D12" w:rsidRDefault="00A36B28" w:rsidP="00A36B28">
      <w:pPr>
        <w:widowControl/>
        <w:spacing w:line="360" w:lineRule="auto"/>
        <w:jc w:val="center"/>
        <w:rPr>
          <w:rFonts w:ascii="ˎ̥" w:hAnsi="ˎ̥" w:cs="宋体" w:hint="eastAsia"/>
          <w:color w:val="000000"/>
          <w:kern w:val="0"/>
          <w:sz w:val="24"/>
        </w:rPr>
      </w:pPr>
      <w:r>
        <w:rPr>
          <w:rFonts w:ascii="ˎ̥" w:hAnsi="ˎ̥" w:cs="宋体" w:hint="eastAsia"/>
          <w:color w:val="000000"/>
          <w:kern w:val="0"/>
          <w:sz w:val="24"/>
        </w:rPr>
        <w:t>图</w:t>
      </w:r>
      <w:r>
        <w:rPr>
          <w:rFonts w:ascii="ˎ̥" w:hAnsi="ˎ̥" w:cs="宋体" w:hint="eastAsia"/>
          <w:color w:val="000000"/>
          <w:kern w:val="0"/>
          <w:sz w:val="24"/>
        </w:rPr>
        <w:t xml:space="preserve">4  </w:t>
      </w:r>
      <w:r>
        <w:rPr>
          <w:rFonts w:ascii="ˎ̥" w:hAnsi="ˎ̥" w:cs="宋体" w:hint="eastAsia"/>
          <w:color w:val="000000"/>
          <w:kern w:val="0"/>
          <w:sz w:val="24"/>
        </w:rPr>
        <w:t>支座编号方式</w:t>
      </w:r>
    </w:p>
    <w:p w14:paraId="324C09C0" w14:textId="77777777" w:rsidR="00A36B28" w:rsidRPr="00A13F59" w:rsidRDefault="00A36B28" w:rsidP="00A36B28">
      <w:pPr>
        <w:pStyle w:val="2"/>
      </w:pPr>
      <w:bookmarkStart w:id="8" w:name="_Toc375035524"/>
      <w:r>
        <w:rPr>
          <w:rFonts w:hint="eastAsia"/>
        </w:rPr>
        <w:t>3</w:t>
      </w:r>
      <w:r w:rsidR="007D0961">
        <w:rPr>
          <w:rFonts w:hint="eastAsia"/>
        </w:rPr>
        <w:t xml:space="preserve"> </w:t>
      </w:r>
      <w:r>
        <w:rPr>
          <w:rFonts w:hint="eastAsia"/>
        </w:rPr>
        <w:t>下</w:t>
      </w:r>
      <w:r w:rsidRPr="00A13F59">
        <w:rPr>
          <w:rFonts w:hint="eastAsia"/>
        </w:rPr>
        <w:t>部结构</w:t>
      </w:r>
      <w:bookmarkEnd w:id="8"/>
    </w:p>
    <w:p w14:paraId="2A1ECE56" w14:textId="77777777" w:rsidR="00A36B28" w:rsidRDefault="00A36B28" w:rsidP="00A36B28">
      <w:pPr>
        <w:widowControl/>
        <w:spacing w:line="360" w:lineRule="auto"/>
        <w:ind w:firstLineChars="196" w:firstLine="470"/>
        <w:jc w:val="left"/>
        <w:rPr>
          <w:rFonts w:ascii="ˎ̥" w:hAnsi="ˎ̥" w:cs="宋体" w:hint="eastAsia"/>
          <w:color w:val="000000"/>
          <w:kern w:val="0"/>
          <w:sz w:val="24"/>
        </w:rPr>
      </w:pPr>
      <w:r w:rsidRPr="00D22064">
        <w:rPr>
          <w:rFonts w:ascii="ˎ̥" w:hAnsi="ˎ̥" w:cs="宋体" w:hint="eastAsia"/>
          <w:color w:val="000000"/>
          <w:kern w:val="0"/>
          <w:sz w:val="24"/>
        </w:rPr>
        <w:t>下部结构包括桥墩、桥台、基础、翼墙耳墙、锥坡护坡、河床及调治构造物</w:t>
      </w:r>
      <w:r>
        <w:rPr>
          <w:rFonts w:ascii="ˎ̥" w:hAnsi="ˎ̥" w:cs="宋体" w:hint="eastAsia"/>
          <w:color w:val="000000"/>
          <w:kern w:val="0"/>
          <w:sz w:val="24"/>
        </w:rPr>
        <w:t>。如图</w:t>
      </w:r>
      <w:r>
        <w:rPr>
          <w:rFonts w:ascii="ˎ̥" w:hAnsi="ˎ̥" w:cs="宋体" w:hint="eastAsia"/>
          <w:color w:val="000000"/>
          <w:kern w:val="0"/>
          <w:sz w:val="24"/>
        </w:rPr>
        <w:t>5</w:t>
      </w:r>
      <w:r>
        <w:rPr>
          <w:rFonts w:ascii="ˎ̥" w:hAnsi="ˎ̥" w:cs="宋体" w:hint="eastAsia"/>
          <w:color w:val="000000"/>
          <w:kern w:val="0"/>
          <w:sz w:val="24"/>
        </w:rPr>
        <w:t>所示，各构件编号方法如下：</w:t>
      </w:r>
    </w:p>
    <w:p w14:paraId="7ADE8CEF" w14:textId="77777777" w:rsidR="00A36B28" w:rsidRPr="008373D4" w:rsidRDefault="00A36B28" w:rsidP="00A36B28">
      <w:pPr>
        <w:widowControl/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hint="eastAsia"/>
          <w:noProof/>
        </w:rPr>
        <w:drawing>
          <wp:inline distT="0" distB="0" distL="0" distR="0" wp14:anchorId="21AC5516" wp14:editId="6B48FCAD">
            <wp:extent cx="2724150" cy="2409825"/>
            <wp:effectExtent l="0" t="0" r="0" b="0"/>
            <wp:docPr id="714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461" cy="2413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D1A8E8" w14:textId="77777777" w:rsidR="00A36B28" w:rsidRPr="00D8435F" w:rsidRDefault="00A36B28" w:rsidP="00A36B28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4.5 </w:t>
      </w:r>
      <w:r>
        <w:rPr>
          <w:rFonts w:hint="eastAsia"/>
        </w:rPr>
        <w:t>桥墩编号示意图</w:t>
      </w:r>
    </w:p>
    <w:p w14:paraId="74499E53" w14:textId="77777777" w:rsidR="00A36B28" w:rsidRPr="00C12A17" w:rsidRDefault="00A36B28" w:rsidP="00A36B28">
      <w:pPr>
        <w:widowControl/>
        <w:spacing w:line="360" w:lineRule="auto"/>
        <w:ind w:firstLineChars="196" w:firstLine="470"/>
        <w:jc w:val="left"/>
        <w:rPr>
          <w:rFonts w:asciiTheme="minorEastAsia" w:hAnsiTheme="minorEastAsia" w:cs="宋体"/>
          <w:color w:val="000000"/>
          <w:kern w:val="0"/>
          <w:sz w:val="24"/>
        </w:rPr>
      </w:pPr>
      <w:r w:rsidRPr="00C12A17">
        <w:rPr>
          <w:rFonts w:asciiTheme="minorEastAsia" w:hAnsiTheme="minorEastAsia" w:cs="宋体" w:hint="eastAsia"/>
          <w:color w:val="000000"/>
          <w:kern w:val="0"/>
          <w:sz w:val="24"/>
        </w:rPr>
        <w:t>（1）墩台号：沿路线桩号增大方向，墩台号有0向n逐渐增大。</w:t>
      </w:r>
    </w:p>
    <w:p w14:paraId="474BD262" w14:textId="77777777" w:rsidR="00A36B28" w:rsidRPr="00C12A17" w:rsidRDefault="00A36B28" w:rsidP="00A36B28">
      <w:pPr>
        <w:widowControl/>
        <w:spacing w:line="360" w:lineRule="auto"/>
        <w:ind w:firstLineChars="196" w:firstLine="470"/>
        <w:jc w:val="left"/>
        <w:rPr>
          <w:rFonts w:asciiTheme="minorEastAsia" w:hAnsiTheme="minorEastAsia" w:cs="宋体"/>
          <w:color w:val="000000"/>
          <w:kern w:val="0"/>
          <w:sz w:val="24"/>
        </w:rPr>
      </w:pPr>
      <w:r w:rsidRPr="00C12A17">
        <w:rPr>
          <w:rFonts w:asciiTheme="minorEastAsia" w:hAnsiTheme="minorEastAsia" w:cs="宋体" w:hint="eastAsia"/>
          <w:color w:val="000000"/>
          <w:kern w:val="0"/>
          <w:sz w:val="24"/>
        </w:rPr>
        <w:t>（2）桥墩包含墩身、盖梁和系梁，对其分别编号。墩柱编号：墩台号-墩柱号；盖梁、</w:t>
      </w:r>
      <w:proofErr w:type="gramStart"/>
      <w:r w:rsidRPr="00C12A17">
        <w:rPr>
          <w:rFonts w:asciiTheme="minorEastAsia" w:hAnsiTheme="minorEastAsia" w:cs="宋体" w:hint="eastAsia"/>
          <w:color w:val="000000"/>
          <w:kern w:val="0"/>
          <w:sz w:val="24"/>
        </w:rPr>
        <w:t>系梁编号</w:t>
      </w:r>
      <w:proofErr w:type="gramEnd"/>
      <w:r w:rsidRPr="00C12A17">
        <w:rPr>
          <w:rFonts w:asciiTheme="minorEastAsia" w:hAnsiTheme="minorEastAsia" w:cs="宋体" w:hint="eastAsia"/>
          <w:color w:val="000000"/>
          <w:kern w:val="0"/>
          <w:sz w:val="24"/>
        </w:rPr>
        <w:t>：墩台号-梁编号。</w:t>
      </w:r>
    </w:p>
    <w:p w14:paraId="42D2D9BC" w14:textId="77777777" w:rsidR="00A36B28" w:rsidRPr="00C12A17" w:rsidRDefault="00A36B28" w:rsidP="00A36B28">
      <w:pPr>
        <w:widowControl/>
        <w:spacing w:line="360" w:lineRule="auto"/>
        <w:ind w:firstLineChars="196" w:firstLine="470"/>
        <w:jc w:val="left"/>
        <w:rPr>
          <w:rFonts w:asciiTheme="minorEastAsia" w:hAnsiTheme="minorEastAsia" w:cs="宋体"/>
          <w:color w:val="000000"/>
          <w:kern w:val="0"/>
          <w:sz w:val="24"/>
        </w:rPr>
      </w:pPr>
      <w:r w:rsidRPr="00C12A17">
        <w:rPr>
          <w:rFonts w:asciiTheme="minorEastAsia" w:hAnsiTheme="minorEastAsia" w:cs="宋体" w:hint="eastAsia"/>
          <w:color w:val="000000"/>
          <w:kern w:val="0"/>
          <w:sz w:val="24"/>
        </w:rPr>
        <w:t>（3）桥台包含台身和台帽，台身和台帽均按桥台号编号，如：0#台台帽、0#台身。</w:t>
      </w:r>
    </w:p>
    <w:p w14:paraId="2DF7DCDC" w14:textId="77777777" w:rsidR="00A36B28" w:rsidRPr="00C12A17" w:rsidRDefault="00A36B28" w:rsidP="00A36B28">
      <w:pPr>
        <w:widowControl/>
        <w:spacing w:line="360" w:lineRule="auto"/>
        <w:ind w:firstLineChars="196" w:firstLine="470"/>
        <w:jc w:val="left"/>
        <w:rPr>
          <w:rFonts w:asciiTheme="minorEastAsia" w:hAnsiTheme="minorEastAsia" w:cs="宋体"/>
          <w:color w:val="000000"/>
          <w:kern w:val="0"/>
          <w:sz w:val="24"/>
        </w:rPr>
      </w:pPr>
      <w:r w:rsidRPr="00C12A17">
        <w:rPr>
          <w:rFonts w:asciiTheme="minorEastAsia" w:hAnsiTheme="minorEastAsia" w:cs="宋体" w:hint="eastAsia"/>
          <w:color w:val="000000"/>
          <w:kern w:val="0"/>
          <w:sz w:val="24"/>
        </w:rPr>
        <w:t>（4）基础：墩台号。如：0#台基础、3#墩基础。</w:t>
      </w:r>
    </w:p>
    <w:p w14:paraId="18E0BC6A" w14:textId="77777777" w:rsidR="00A36B28" w:rsidRPr="00C12A17" w:rsidRDefault="00A36B28" w:rsidP="00A36B28">
      <w:pPr>
        <w:widowControl/>
        <w:spacing w:line="360" w:lineRule="auto"/>
        <w:ind w:firstLineChars="196" w:firstLine="470"/>
        <w:jc w:val="left"/>
        <w:rPr>
          <w:rFonts w:asciiTheme="minorEastAsia" w:hAnsiTheme="minorEastAsia" w:cs="宋体"/>
          <w:color w:val="000000"/>
          <w:kern w:val="0"/>
          <w:sz w:val="24"/>
        </w:rPr>
      </w:pPr>
      <w:r w:rsidRPr="00C12A17">
        <w:rPr>
          <w:rFonts w:asciiTheme="minorEastAsia" w:hAnsiTheme="minorEastAsia" w:cs="宋体" w:hint="eastAsia"/>
          <w:color w:val="000000"/>
          <w:kern w:val="0"/>
          <w:sz w:val="24"/>
        </w:rPr>
        <w:t>（5）翼墙耳墙编号：</w:t>
      </w:r>
      <w:r>
        <w:rPr>
          <w:rFonts w:asciiTheme="minorEastAsia" w:hAnsiTheme="minorEastAsia" w:cs="宋体" w:hint="eastAsia"/>
          <w:color w:val="000000"/>
          <w:kern w:val="0"/>
          <w:sz w:val="24"/>
        </w:rPr>
        <w:t>L0、R0、L1、R1</w:t>
      </w:r>
      <w:r w:rsidRPr="00C12A17">
        <w:rPr>
          <w:rFonts w:asciiTheme="minorEastAsia" w:hAnsiTheme="minorEastAsia" w:cs="宋体" w:hint="eastAsia"/>
          <w:color w:val="000000"/>
          <w:kern w:val="0"/>
          <w:sz w:val="24"/>
        </w:rPr>
        <w:t>。</w:t>
      </w:r>
    </w:p>
    <w:p w14:paraId="00A8F5D8" w14:textId="77777777" w:rsidR="00A36B28" w:rsidRPr="00C12A17" w:rsidRDefault="00A36B28" w:rsidP="00A36B28">
      <w:pPr>
        <w:widowControl/>
        <w:spacing w:line="360" w:lineRule="auto"/>
        <w:ind w:firstLineChars="196" w:firstLine="470"/>
        <w:jc w:val="left"/>
        <w:rPr>
          <w:rFonts w:asciiTheme="minorEastAsia" w:hAnsiTheme="minorEastAsia" w:cs="宋体"/>
          <w:color w:val="000000"/>
          <w:kern w:val="0"/>
          <w:sz w:val="24"/>
        </w:rPr>
      </w:pPr>
      <w:r w:rsidRPr="00C12A17">
        <w:rPr>
          <w:rFonts w:asciiTheme="minorEastAsia" w:hAnsiTheme="minorEastAsia" w:cs="宋体" w:hint="eastAsia"/>
          <w:color w:val="000000"/>
          <w:kern w:val="0"/>
          <w:sz w:val="24"/>
        </w:rPr>
        <w:t>（6）锥坡护坡编号：</w:t>
      </w:r>
      <w:r>
        <w:rPr>
          <w:rFonts w:asciiTheme="minorEastAsia" w:hAnsiTheme="minorEastAsia" w:cs="宋体" w:hint="eastAsia"/>
          <w:color w:val="000000"/>
          <w:kern w:val="0"/>
          <w:sz w:val="24"/>
        </w:rPr>
        <w:t>锥坡：L0、R0、L1、R1</w:t>
      </w:r>
      <w:r w:rsidR="00E41CC1">
        <w:rPr>
          <w:rFonts w:asciiTheme="minorEastAsia" w:hAnsiTheme="minorEastAsia" w:cs="宋体" w:hint="eastAsia"/>
          <w:color w:val="000000"/>
          <w:kern w:val="0"/>
          <w:sz w:val="24"/>
        </w:rPr>
        <w:t>；</w:t>
      </w:r>
      <w:r>
        <w:rPr>
          <w:rFonts w:asciiTheme="minorEastAsia" w:hAnsiTheme="minorEastAsia" w:cs="宋体" w:hint="eastAsia"/>
          <w:color w:val="000000"/>
          <w:kern w:val="0"/>
          <w:sz w:val="24"/>
        </w:rPr>
        <w:t>护坡：0#、1#</w:t>
      </w:r>
    </w:p>
    <w:p w14:paraId="6CEC0FF2" w14:textId="77777777" w:rsidR="00A36B28" w:rsidRPr="00BC3CBD" w:rsidRDefault="00A36B28" w:rsidP="00A36B28">
      <w:pPr>
        <w:pStyle w:val="2"/>
      </w:pPr>
      <w:bookmarkStart w:id="9" w:name="_Toc317588948"/>
      <w:bookmarkStart w:id="10" w:name="_Toc317589009"/>
      <w:bookmarkStart w:id="11" w:name="_Toc375035525"/>
      <w:r w:rsidRPr="00BC3CBD">
        <w:rPr>
          <w:rFonts w:hint="eastAsia"/>
        </w:rPr>
        <w:lastRenderedPageBreak/>
        <w:t>4</w:t>
      </w:r>
      <w:r w:rsidR="007D0961">
        <w:rPr>
          <w:rFonts w:hint="eastAsia"/>
        </w:rPr>
        <w:t xml:space="preserve"> </w:t>
      </w:r>
      <w:r w:rsidRPr="00BC3CBD">
        <w:rPr>
          <w:rFonts w:hint="eastAsia"/>
        </w:rPr>
        <w:t>桥面系</w:t>
      </w:r>
      <w:bookmarkEnd w:id="9"/>
      <w:bookmarkEnd w:id="10"/>
      <w:bookmarkEnd w:id="11"/>
    </w:p>
    <w:p w14:paraId="372CA4C3" w14:textId="77777777" w:rsidR="00A36B28" w:rsidRPr="00983BBD" w:rsidRDefault="00A36B28" w:rsidP="00A36B28">
      <w:pPr>
        <w:pStyle w:val="ab"/>
        <w:spacing w:beforeLines="0"/>
        <w:ind w:firstLineChars="200" w:firstLine="480"/>
        <w:jc w:val="both"/>
        <w:rPr>
          <w:b w:val="0"/>
        </w:rPr>
        <w:sectPr w:rsidR="00A36B28" w:rsidRPr="00983BBD" w:rsidSect="00983BBD">
          <w:footerReference w:type="default" r:id="rId25"/>
          <w:pgSz w:w="11906" w:h="16838"/>
          <w:pgMar w:top="993" w:right="1800" w:bottom="993" w:left="1800" w:header="851" w:footer="992" w:gutter="0"/>
          <w:cols w:space="425"/>
          <w:docGrid w:type="lines" w:linePitch="312"/>
        </w:sectPr>
      </w:pPr>
      <w:r w:rsidRPr="00983BBD">
        <w:rPr>
          <w:rFonts w:ascii="ˎ̥" w:hAnsi="ˎ̥" w:cs="宋体" w:hint="eastAsia"/>
          <w:b w:val="0"/>
          <w:color w:val="000000"/>
          <w:kern w:val="0"/>
          <w:sz w:val="24"/>
        </w:rPr>
        <w:t>桥面系包括桥面铺装、栏杆护栏、人行道，按跨进行编号</w:t>
      </w:r>
      <w:r>
        <w:rPr>
          <w:rFonts w:ascii="ˎ̥" w:hAnsi="ˎ̥" w:cs="宋体" w:hint="eastAsia"/>
          <w:b w:val="0"/>
          <w:color w:val="000000"/>
          <w:kern w:val="0"/>
          <w:sz w:val="24"/>
        </w:rPr>
        <w:t>；</w:t>
      </w:r>
      <w:r w:rsidRPr="00983BBD">
        <w:rPr>
          <w:rFonts w:ascii="ˎ̥" w:hAnsi="ˎ̥" w:cs="宋体" w:hint="eastAsia"/>
          <w:b w:val="0"/>
          <w:color w:val="000000"/>
          <w:kern w:val="0"/>
          <w:sz w:val="24"/>
        </w:rPr>
        <w:t>伸缩缝</w:t>
      </w:r>
      <w:r>
        <w:rPr>
          <w:rFonts w:ascii="ˎ̥" w:hAnsi="ˎ̥" w:cs="宋体" w:hint="eastAsia"/>
          <w:b w:val="0"/>
          <w:color w:val="000000"/>
          <w:kern w:val="0"/>
          <w:sz w:val="24"/>
        </w:rPr>
        <w:t>按墩台号</w:t>
      </w:r>
      <w:r w:rsidRPr="00983BBD">
        <w:rPr>
          <w:rFonts w:ascii="ˎ̥" w:hAnsi="ˎ̥" w:cs="宋体" w:hint="eastAsia"/>
          <w:b w:val="0"/>
          <w:color w:val="000000"/>
          <w:kern w:val="0"/>
          <w:sz w:val="24"/>
        </w:rPr>
        <w:t>。</w:t>
      </w:r>
    </w:p>
    <w:p w14:paraId="46B996CB" w14:textId="29AFE1BC" w:rsidR="00B52F6F" w:rsidRDefault="00B52F6F" w:rsidP="00B52F6F">
      <w:pPr>
        <w:pStyle w:val="1"/>
        <w:spacing w:before="120" w:after="120"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lastRenderedPageBreak/>
        <w:t>附件</w:t>
      </w:r>
      <w:r>
        <w:rPr>
          <w:rFonts w:hint="eastAsia"/>
          <w:sz w:val="30"/>
          <w:szCs w:val="30"/>
        </w:rPr>
        <w:t>2</w:t>
      </w:r>
      <w:r w:rsidR="00771786">
        <w:rPr>
          <w:rFonts w:hint="eastAsia"/>
          <w:sz w:val="30"/>
          <w:szCs w:val="30"/>
        </w:rPr>
        <w:t xml:space="preserve"> </w:t>
      </w:r>
      <w:r w:rsidR="00771786">
        <w:rPr>
          <w:rFonts w:hint="eastAsia"/>
          <w:sz w:val="30"/>
          <w:szCs w:val="30"/>
        </w:rPr>
        <w:t>公路桥梁</w:t>
      </w:r>
      <w:r>
        <w:rPr>
          <w:rFonts w:hint="eastAsia"/>
          <w:sz w:val="30"/>
          <w:szCs w:val="30"/>
        </w:rPr>
        <w:t>定期检查常见问题</w:t>
      </w:r>
    </w:p>
    <w:p w14:paraId="58DACE4C" w14:textId="3BF72B95" w:rsidR="00B52F6F" w:rsidRPr="00D96B96" w:rsidRDefault="00B52F6F" w:rsidP="00D96B96">
      <w:pPr>
        <w:pStyle w:val="2"/>
        <w:spacing w:line="360" w:lineRule="auto"/>
        <w:jc w:val="left"/>
        <w:rPr>
          <w:rFonts w:asciiTheme="minorEastAsia" w:eastAsiaTheme="minorEastAsia" w:hAnsiTheme="minorEastAsia"/>
          <w:sz w:val="24"/>
          <w:szCs w:val="24"/>
        </w:rPr>
      </w:pPr>
      <w:r w:rsidRPr="00D96B96">
        <w:rPr>
          <w:rFonts w:asciiTheme="minorEastAsia" w:eastAsiaTheme="minorEastAsia" w:hAnsiTheme="minorEastAsia"/>
          <w:sz w:val="24"/>
          <w:szCs w:val="24"/>
        </w:rPr>
        <w:t>2.1</w:t>
      </w:r>
      <w:r w:rsidRPr="00D96B96">
        <w:rPr>
          <w:rFonts w:asciiTheme="minorEastAsia" w:eastAsiaTheme="minorEastAsia" w:hAnsiTheme="minorEastAsia" w:hint="eastAsia"/>
          <w:sz w:val="24"/>
          <w:szCs w:val="24"/>
        </w:rPr>
        <w:t>病害</w:t>
      </w:r>
      <w:r w:rsidR="00D96B96" w:rsidRPr="00D96B96">
        <w:rPr>
          <w:rFonts w:asciiTheme="minorEastAsia" w:eastAsiaTheme="minorEastAsia" w:hAnsiTheme="minorEastAsia" w:hint="eastAsia"/>
          <w:sz w:val="24"/>
          <w:szCs w:val="24"/>
        </w:rPr>
        <w:t>现场记录表</w:t>
      </w:r>
    </w:p>
    <w:p w14:paraId="7995EFF1" w14:textId="52BF4B8D" w:rsidR="00D96B96" w:rsidRDefault="00D96B96" w:rsidP="00D96B96">
      <w:pPr>
        <w:spacing w:line="360" w:lineRule="auto"/>
        <w:rPr>
          <w:rFonts w:ascii="宋体"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1</w:t>
      </w:r>
      <w:r w:rsidRPr="00E51387">
        <w:rPr>
          <w:rFonts w:ascii="宋体" w:hAnsi="宋体" w:hint="eastAsia"/>
          <w:b/>
          <w:sz w:val="24"/>
          <w:szCs w:val="24"/>
        </w:rPr>
        <w:t>、病害记录</w:t>
      </w:r>
      <w:r w:rsidRPr="001B155A">
        <w:rPr>
          <w:rFonts w:ascii="宋体" w:hAnsi="宋体" w:hint="eastAsia"/>
          <w:sz w:val="24"/>
          <w:szCs w:val="24"/>
        </w:rPr>
        <w:t>：</w:t>
      </w:r>
    </w:p>
    <w:p w14:paraId="0822E059" w14:textId="77777777" w:rsidR="00D96B96" w:rsidRDefault="00D96B96" w:rsidP="00D96B96">
      <w:pPr>
        <w:spacing w:line="360" w:lineRule="auto"/>
        <w:ind w:firstLineChars="200" w:firstLine="480"/>
        <w:rPr>
          <w:rFonts w:ascii="宋体"/>
          <w:sz w:val="24"/>
          <w:szCs w:val="24"/>
        </w:rPr>
      </w:pPr>
      <w:r w:rsidRPr="001B155A">
        <w:rPr>
          <w:rFonts w:ascii="宋体" w:hAnsi="宋体" w:hint="eastAsia"/>
          <w:sz w:val="24"/>
          <w:szCs w:val="24"/>
        </w:rPr>
        <w:t>按桥梁外观检查病害记录</w:t>
      </w:r>
      <w:proofErr w:type="gramStart"/>
      <w:r w:rsidRPr="001B155A">
        <w:rPr>
          <w:rFonts w:ascii="宋体" w:hAnsi="宋体" w:hint="eastAsia"/>
          <w:sz w:val="24"/>
          <w:szCs w:val="24"/>
        </w:rPr>
        <w:t>表记录</w:t>
      </w:r>
      <w:proofErr w:type="gramEnd"/>
      <w:r w:rsidRPr="001B155A">
        <w:rPr>
          <w:rFonts w:ascii="宋体" w:hAnsi="宋体" w:hint="eastAsia"/>
          <w:sz w:val="24"/>
          <w:szCs w:val="24"/>
        </w:rPr>
        <w:t>构件病害信息</w:t>
      </w:r>
      <w:r>
        <w:rPr>
          <w:rFonts w:ascii="宋体" w:hAnsi="宋体" w:hint="eastAsia"/>
          <w:sz w:val="24"/>
          <w:szCs w:val="24"/>
        </w:rPr>
        <w:t>，将病害信息分解成不同的关键词。</w:t>
      </w:r>
    </w:p>
    <w:p w14:paraId="3D056A1C" w14:textId="77777777" w:rsidR="00D96B96" w:rsidRDefault="00D96B96" w:rsidP="00D96B96">
      <w:pPr>
        <w:spacing w:line="360" w:lineRule="auto"/>
        <w:ind w:firstLineChars="200" w:firstLine="482"/>
        <w:rPr>
          <w:rFonts w:asci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（</w:t>
      </w:r>
      <w:r>
        <w:rPr>
          <w:rFonts w:ascii="宋体" w:hAnsi="宋体"/>
          <w:b/>
          <w:sz w:val="24"/>
          <w:szCs w:val="24"/>
        </w:rPr>
        <w:t>1</w:t>
      </w:r>
      <w:r>
        <w:rPr>
          <w:rFonts w:ascii="宋体" w:hAnsi="宋体" w:hint="eastAsia"/>
          <w:b/>
          <w:sz w:val="24"/>
          <w:szCs w:val="24"/>
        </w:rPr>
        <w:t>）</w:t>
      </w:r>
      <w:r w:rsidRPr="00220056">
        <w:rPr>
          <w:rFonts w:ascii="宋体" w:hAnsi="宋体" w:hint="eastAsia"/>
          <w:b/>
          <w:sz w:val="24"/>
          <w:szCs w:val="24"/>
        </w:rPr>
        <w:t>构件病害信息包括</w:t>
      </w:r>
      <w:r w:rsidRPr="001B155A">
        <w:rPr>
          <w:rFonts w:ascii="宋体" w:hAnsi="宋体" w:hint="eastAsia"/>
          <w:sz w:val="24"/>
          <w:szCs w:val="24"/>
        </w:rPr>
        <w:t>：部件、构件编号、病害类型、病害位置、病害描述、照片</w:t>
      </w:r>
      <w:r>
        <w:rPr>
          <w:rFonts w:ascii="宋体" w:hAnsi="宋体" w:hint="eastAsia"/>
          <w:sz w:val="24"/>
          <w:szCs w:val="24"/>
        </w:rPr>
        <w:t>。其中病害位置信息包含：构件面，即病害处在构件上的那个面上，如箱梁的底板、左腹板、右腹板；纵向位置：沿跨径方向的位置，</w:t>
      </w:r>
      <w:proofErr w:type="gramStart"/>
      <w:r>
        <w:rPr>
          <w:rFonts w:ascii="宋体" w:hAnsi="宋体" w:hint="eastAsia"/>
          <w:sz w:val="24"/>
          <w:szCs w:val="24"/>
        </w:rPr>
        <w:t>如跨中</w:t>
      </w:r>
      <w:proofErr w:type="gramEnd"/>
      <w:r>
        <w:rPr>
          <w:rFonts w:ascii="宋体" w:hAnsi="宋体" w:hint="eastAsia"/>
          <w:sz w:val="24"/>
          <w:szCs w:val="24"/>
        </w:rPr>
        <w:t>、支点，记录是可采用</w:t>
      </w:r>
      <w:r>
        <w:rPr>
          <w:rFonts w:ascii="宋体" w:hAnsi="宋体"/>
          <w:sz w:val="24"/>
          <w:szCs w:val="24"/>
        </w:rPr>
        <w:t xml:space="preserve">  </w:t>
      </w:r>
      <w:r>
        <w:rPr>
          <w:rFonts w:ascii="宋体" w:hAnsi="宋体" w:hint="eastAsia"/>
          <w:sz w:val="24"/>
          <w:szCs w:val="24"/>
        </w:rPr>
        <w:t>距前墩</w:t>
      </w:r>
      <w:r>
        <w:rPr>
          <w:rFonts w:ascii="宋体" w:hAnsi="宋体"/>
          <w:sz w:val="24"/>
          <w:szCs w:val="24"/>
        </w:rPr>
        <w:t>xx</w:t>
      </w:r>
      <w:r>
        <w:rPr>
          <w:rFonts w:ascii="宋体" w:hAnsi="宋体" w:hint="eastAsia"/>
          <w:sz w:val="24"/>
          <w:szCs w:val="24"/>
        </w:rPr>
        <w:t>米，</w:t>
      </w:r>
      <w:proofErr w:type="gramStart"/>
      <w:r>
        <w:rPr>
          <w:rFonts w:ascii="宋体" w:hAnsi="宋体" w:hint="eastAsia"/>
          <w:sz w:val="24"/>
          <w:szCs w:val="24"/>
        </w:rPr>
        <w:t>距后墩</w:t>
      </w:r>
      <w:proofErr w:type="gramEnd"/>
      <w:r>
        <w:rPr>
          <w:rFonts w:ascii="宋体" w:hAnsi="宋体"/>
          <w:sz w:val="24"/>
          <w:szCs w:val="24"/>
        </w:rPr>
        <w:t>xx</w:t>
      </w:r>
      <w:r>
        <w:rPr>
          <w:rFonts w:ascii="宋体" w:hAnsi="宋体" w:hint="eastAsia"/>
          <w:sz w:val="24"/>
          <w:szCs w:val="24"/>
        </w:rPr>
        <w:t>米等类似关键词描述。</w:t>
      </w:r>
    </w:p>
    <w:p w14:paraId="13C47B5B" w14:textId="77777777" w:rsidR="00D96B96" w:rsidRPr="00AB2303" w:rsidRDefault="00D96B96" w:rsidP="00D96B96">
      <w:pPr>
        <w:spacing w:line="360" w:lineRule="auto"/>
        <w:ind w:firstLineChars="200" w:firstLine="482"/>
        <w:rPr>
          <w:rFonts w:ascii="宋体"/>
          <w:b/>
          <w:sz w:val="24"/>
          <w:szCs w:val="24"/>
        </w:rPr>
      </w:pPr>
      <w:r w:rsidRPr="00AB2303">
        <w:rPr>
          <w:rFonts w:ascii="宋体" w:hAnsi="宋体" w:hint="eastAsia"/>
          <w:b/>
          <w:sz w:val="24"/>
          <w:szCs w:val="24"/>
        </w:rPr>
        <w:t>（</w:t>
      </w:r>
      <w:r w:rsidRPr="00AB2303">
        <w:rPr>
          <w:rFonts w:ascii="宋体" w:hAnsi="宋体"/>
          <w:b/>
          <w:sz w:val="24"/>
          <w:szCs w:val="24"/>
        </w:rPr>
        <w:t>2</w:t>
      </w:r>
      <w:r w:rsidRPr="00AB2303">
        <w:rPr>
          <w:rFonts w:ascii="宋体" w:hAnsi="宋体" w:hint="eastAsia"/>
          <w:b/>
          <w:sz w:val="24"/>
          <w:szCs w:val="24"/>
        </w:rPr>
        <w:t>）检查记录表的使用</w:t>
      </w:r>
    </w:p>
    <w:p w14:paraId="73BD1AF6" w14:textId="77777777" w:rsidR="00D96B96" w:rsidRDefault="00D96B96" w:rsidP="00D96B96">
      <w:pPr>
        <w:spacing w:line="360" w:lineRule="auto"/>
        <w:ind w:firstLineChars="200" w:firstLine="480"/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检查记录表主要包含两部分内容：基本信息（桥名、检查时间、检查人）；病害信息包含</w:t>
      </w:r>
      <w:r>
        <w:rPr>
          <w:rFonts w:ascii="宋体" w:hAnsi="宋体"/>
          <w:sz w:val="24"/>
          <w:szCs w:val="24"/>
        </w:rPr>
        <w:t>6</w:t>
      </w:r>
      <w:r>
        <w:rPr>
          <w:rFonts w:ascii="宋体" w:hAnsi="宋体" w:hint="eastAsia"/>
          <w:sz w:val="24"/>
          <w:szCs w:val="24"/>
        </w:rPr>
        <w:t>项：位置：包含构件面和纵向位置</w:t>
      </w:r>
      <w:r>
        <w:rPr>
          <w:rFonts w:ascii="宋体" w:hAnsi="宋体"/>
          <w:sz w:val="24"/>
          <w:szCs w:val="24"/>
        </w:rPr>
        <w:t xml:space="preserve"> </w:t>
      </w:r>
      <w:r>
        <w:rPr>
          <w:rFonts w:ascii="宋体" w:hAnsi="宋体" w:hint="eastAsia"/>
          <w:sz w:val="24"/>
          <w:szCs w:val="24"/>
        </w:rPr>
        <w:t>；病害描述：定性：</w:t>
      </w:r>
      <w:r>
        <w:rPr>
          <w:rFonts w:ascii="宋体" w:hAnsi="宋体"/>
          <w:sz w:val="24"/>
          <w:szCs w:val="24"/>
        </w:rPr>
        <w:t xml:space="preserve"> </w:t>
      </w:r>
      <w:r>
        <w:rPr>
          <w:rFonts w:ascii="宋体" w:hAnsi="宋体" w:hint="eastAsia"/>
          <w:sz w:val="24"/>
          <w:szCs w:val="24"/>
        </w:rPr>
        <w:t>轻度、中度</w:t>
      </w:r>
      <w:r>
        <w:rPr>
          <w:rFonts w:ascii="宋体" w:hAnsi="宋体"/>
          <w:sz w:val="24"/>
          <w:szCs w:val="24"/>
        </w:rPr>
        <w:t xml:space="preserve"> </w:t>
      </w:r>
      <w:r>
        <w:rPr>
          <w:rFonts w:ascii="宋体" w:hAnsi="宋体" w:hint="eastAsia"/>
          <w:sz w:val="24"/>
          <w:szCs w:val="24"/>
        </w:rPr>
        <w:t>、重度</w:t>
      </w:r>
      <w:r>
        <w:rPr>
          <w:rFonts w:ascii="宋体" w:hAnsi="宋体"/>
          <w:sz w:val="24"/>
          <w:szCs w:val="24"/>
        </w:rPr>
        <w:t xml:space="preserve"> </w:t>
      </w:r>
      <w:r>
        <w:rPr>
          <w:rFonts w:ascii="宋体" w:hAnsi="宋体" w:hint="eastAsia"/>
          <w:sz w:val="24"/>
          <w:szCs w:val="24"/>
        </w:rPr>
        <w:t>；定量</w:t>
      </w:r>
      <w:r>
        <w:rPr>
          <w:rFonts w:ascii="宋体" w:hAnsi="宋体"/>
          <w:sz w:val="24"/>
          <w:szCs w:val="24"/>
        </w:rPr>
        <w:t xml:space="preserve"> </w:t>
      </w:r>
      <w:r>
        <w:rPr>
          <w:rFonts w:ascii="宋体" w:hAnsi="宋体" w:hint="eastAsia"/>
          <w:sz w:val="24"/>
          <w:szCs w:val="24"/>
        </w:rPr>
        <w:t>记录病害描述数量；照片：该病害的照片编号</w:t>
      </w:r>
    </w:p>
    <w:p w14:paraId="38C04574" w14:textId="77777777" w:rsidR="00D96B96" w:rsidRPr="00C4792F" w:rsidRDefault="00D96B96" w:rsidP="00D96B96">
      <w:pPr>
        <w:spacing w:line="360" w:lineRule="auto"/>
        <w:ind w:firstLineChars="200" w:firstLine="482"/>
        <w:rPr>
          <w:rFonts w:ascii="宋体"/>
          <w:b/>
          <w:sz w:val="24"/>
          <w:szCs w:val="24"/>
        </w:rPr>
      </w:pPr>
      <w:r w:rsidRPr="00AB2303">
        <w:rPr>
          <w:rFonts w:ascii="宋体" w:hAnsi="宋体" w:hint="eastAsia"/>
          <w:b/>
          <w:sz w:val="24"/>
          <w:szCs w:val="24"/>
        </w:rPr>
        <w:t>（</w:t>
      </w:r>
      <w:r>
        <w:rPr>
          <w:rFonts w:ascii="宋体" w:hAnsi="宋体"/>
          <w:b/>
          <w:sz w:val="24"/>
          <w:szCs w:val="24"/>
        </w:rPr>
        <w:t>3</w:t>
      </w:r>
      <w:r w:rsidRPr="00AB2303">
        <w:rPr>
          <w:rFonts w:ascii="宋体" w:hAnsi="宋体" w:hint="eastAsia"/>
          <w:b/>
          <w:sz w:val="24"/>
          <w:szCs w:val="24"/>
        </w:rPr>
        <w:t>）</w:t>
      </w:r>
      <w:r>
        <w:rPr>
          <w:rFonts w:ascii="宋体" w:hAnsi="宋体" w:hint="eastAsia"/>
          <w:b/>
          <w:sz w:val="24"/>
          <w:szCs w:val="24"/>
        </w:rPr>
        <w:t>表格示例</w:t>
      </w:r>
    </w:p>
    <w:p w14:paraId="4335572C" w14:textId="77777777" w:rsidR="00D96B96" w:rsidRPr="00CF6CE6" w:rsidRDefault="00D96B96" w:rsidP="00D96B96">
      <w:pPr>
        <w:jc w:val="center"/>
        <w:rPr>
          <w:b/>
          <w:sz w:val="28"/>
          <w:szCs w:val="28"/>
        </w:rPr>
      </w:pPr>
      <w:r w:rsidRPr="00CF6CE6">
        <w:rPr>
          <w:rFonts w:hint="eastAsia"/>
          <w:b/>
          <w:sz w:val="28"/>
          <w:szCs w:val="28"/>
        </w:rPr>
        <w:t>桥梁外观检查病害记录表</w:t>
      </w:r>
    </w:p>
    <w:p w14:paraId="705DF944" w14:textId="77777777" w:rsidR="00D96B96" w:rsidRDefault="00D96B96" w:rsidP="00D96B96">
      <w:pPr>
        <w:jc w:val="center"/>
      </w:pPr>
    </w:p>
    <w:p w14:paraId="60308E14" w14:textId="77777777" w:rsidR="00D96B96" w:rsidRPr="00CF6CE6" w:rsidRDefault="00D96B96" w:rsidP="00D96B96">
      <w:pPr>
        <w:spacing w:line="276" w:lineRule="auto"/>
        <w:rPr>
          <w:rFonts w:ascii="Times New Roman" w:hAnsi="Times New Roman"/>
          <w:u w:val="single"/>
        </w:rPr>
      </w:pPr>
      <w:r w:rsidRPr="00CF6CE6">
        <w:rPr>
          <w:rFonts w:ascii="Times New Roman" w:hAnsi="Times New Roman"/>
          <w:b/>
        </w:rPr>
        <w:t>桥名：</w:t>
      </w:r>
      <w:r w:rsidRPr="00CF6CE6">
        <w:rPr>
          <w:rFonts w:ascii="Times New Roman" w:hAnsi="Times New Roman"/>
          <w:b/>
          <w:u w:val="single"/>
        </w:rPr>
        <w:t xml:space="preserve">     </w:t>
      </w:r>
      <w:r w:rsidRPr="00CF6CE6">
        <w:rPr>
          <w:rFonts w:ascii="Times New Roman" w:hAnsi="Times New Roman"/>
          <w:u w:val="single"/>
        </w:rPr>
        <w:t>沙河大桥</w:t>
      </w:r>
      <w:r w:rsidRPr="00CF6CE6">
        <w:rPr>
          <w:rFonts w:ascii="Times New Roman" w:hAnsi="Times New Roman"/>
          <w:u w:val="single"/>
        </w:rPr>
        <w:t xml:space="preserve">    </w:t>
      </w:r>
      <w:r w:rsidRPr="00CF6CE6">
        <w:rPr>
          <w:rFonts w:ascii="Times New Roman" w:hAnsi="Times New Roman"/>
          <w:b/>
        </w:rPr>
        <w:t xml:space="preserve"> </w:t>
      </w:r>
      <w:r w:rsidRPr="00CF6CE6">
        <w:rPr>
          <w:rFonts w:ascii="Times New Roman" w:hAnsi="Times New Roman"/>
          <w:b/>
        </w:rPr>
        <w:t>桩号</w:t>
      </w:r>
      <w:r w:rsidRPr="00CF6CE6">
        <w:rPr>
          <w:rFonts w:ascii="Times New Roman" w:hAnsi="Times New Roman"/>
        </w:rPr>
        <w:t>：</w:t>
      </w:r>
      <w:r w:rsidRPr="00CF6CE6">
        <w:rPr>
          <w:rFonts w:ascii="Times New Roman" w:hAnsi="Times New Roman"/>
          <w:u w:val="single"/>
        </w:rPr>
        <w:t xml:space="preserve">    k10+229  </w:t>
      </w:r>
      <w:r w:rsidRPr="00CF6CE6">
        <w:rPr>
          <w:rFonts w:ascii="Times New Roman" w:hAnsi="Times New Roman"/>
          <w:b/>
        </w:rPr>
        <w:t>检查时间：</w:t>
      </w:r>
      <w:r w:rsidRPr="00CF6CE6">
        <w:rPr>
          <w:rFonts w:ascii="Times New Roman" w:hAnsi="Times New Roman"/>
          <w:u w:val="single"/>
        </w:rPr>
        <w:t xml:space="preserve">   2014.7.8 </w:t>
      </w:r>
      <w:r w:rsidRPr="00CF6CE6">
        <w:rPr>
          <w:rFonts w:ascii="Times New Roman" w:hAnsi="Times New Roman"/>
          <w:u w:val="single"/>
        </w:rPr>
        <w:t>上午</w:t>
      </w:r>
      <w:r w:rsidRPr="00CF6CE6">
        <w:rPr>
          <w:rFonts w:ascii="Times New Roman" w:hAnsi="Times New Roman"/>
          <w:u w:val="single"/>
        </w:rPr>
        <w:t xml:space="preserve">  </w:t>
      </w:r>
      <w:r w:rsidRPr="00CF6CE6">
        <w:rPr>
          <w:rFonts w:ascii="Times New Roman" w:hAnsi="Times New Roman"/>
        </w:rPr>
        <w:t xml:space="preserve"> </w:t>
      </w:r>
      <w:r w:rsidRPr="00CF6CE6">
        <w:rPr>
          <w:rFonts w:ascii="Times New Roman" w:hAnsi="Times New Roman"/>
          <w:b/>
        </w:rPr>
        <w:t>相机：</w:t>
      </w:r>
      <w:r w:rsidRPr="00CF6CE6">
        <w:rPr>
          <w:rFonts w:ascii="Times New Roman" w:hAnsi="Times New Roman"/>
          <w:u w:val="single"/>
        </w:rPr>
        <w:t xml:space="preserve">   </w:t>
      </w:r>
      <w:r w:rsidRPr="00CF6CE6">
        <w:rPr>
          <w:rFonts w:ascii="Times New Roman" w:hAnsi="Times New Roman"/>
          <w:u w:val="single"/>
        </w:rPr>
        <w:t>佳能相机</w:t>
      </w:r>
      <w:r w:rsidRPr="00CF6CE6">
        <w:rPr>
          <w:rFonts w:ascii="Times New Roman" w:hAnsi="Times New Roman"/>
          <w:u w:val="single"/>
        </w:rPr>
        <w:t xml:space="preserve">  </w:t>
      </w:r>
    </w:p>
    <w:p w14:paraId="41C77027" w14:textId="77777777" w:rsidR="00D96B96" w:rsidRPr="00CF6CE6" w:rsidRDefault="00D96B96" w:rsidP="00D96B96">
      <w:pPr>
        <w:spacing w:line="360" w:lineRule="auto"/>
        <w:rPr>
          <w:rFonts w:ascii="Times New Roman" w:hAnsi="Times New Roman"/>
          <w:b/>
          <w:u w:val="single"/>
        </w:rPr>
      </w:pPr>
      <w:r w:rsidRPr="00CF6CE6">
        <w:rPr>
          <w:rFonts w:ascii="Times New Roman" w:hAnsi="Times New Roman"/>
          <w:b/>
        </w:rPr>
        <w:t>跨数：</w:t>
      </w:r>
      <w:r w:rsidRPr="00CF6CE6">
        <w:rPr>
          <w:rFonts w:ascii="Times New Roman" w:hAnsi="Times New Roman"/>
          <w:b/>
          <w:u w:val="single"/>
        </w:rPr>
        <w:t xml:space="preserve">         </w:t>
      </w:r>
      <w:r w:rsidRPr="00CF6CE6">
        <w:rPr>
          <w:rFonts w:ascii="Times New Roman" w:hAnsi="Times New Roman"/>
          <w:b/>
        </w:rPr>
        <w:t>桥墩数量：</w:t>
      </w:r>
      <w:r w:rsidRPr="00CF6CE6">
        <w:rPr>
          <w:rFonts w:ascii="Times New Roman" w:hAnsi="Times New Roman"/>
          <w:b/>
          <w:u w:val="single"/>
        </w:rPr>
        <w:t xml:space="preserve">        </w:t>
      </w:r>
      <w:r w:rsidRPr="00CF6CE6">
        <w:rPr>
          <w:rFonts w:ascii="Times New Roman" w:hAnsi="Times New Roman"/>
          <w:b/>
        </w:rPr>
        <w:t>横向梁数：</w:t>
      </w:r>
      <w:r w:rsidRPr="00CF6CE6">
        <w:rPr>
          <w:rFonts w:ascii="Times New Roman" w:hAnsi="Times New Roman"/>
          <w:b/>
          <w:u w:val="single"/>
        </w:rPr>
        <w:t xml:space="preserve">          </w:t>
      </w:r>
      <w:r w:rsidRPr="00CF6CE6">
        <w:rPr>
          <w:rFonts w:ascii="Times New Roman" w:hAnsi="Times New Roman"/>
          <w:b/>
        </w:rPr>
        <w:t>正面照：</w:t>
      </w:r>
      <w:r w:rsidRPr="00CF6CE6">
        <w:rPr>
          <w:rFonts w:ascii="Times New Roman" w:hAnsi="Times New Roman"/>
          <w:b/>
          <w:u w:val="single"/>
        </w:rPr>
        <w:t xml:space="preserve">           </w:t>
      </w:r>
      <w:r w:rsidRPr="00CF6CE6">
        <w:rPr>
          <w:rFonts w:ascii="Times New Roman" w:hAnsi="Times New Roman"/>
          <w:b/>
        </w:rPr>
        <w:t>侧面照：</w:t>
      </w:r>
      <w:r w:rsidRPr="00CF6CE6">
        <w:rPr>
          <w:rFonts w:ascii="Times New Roman" w:hAnsi="Times New Roman"/>
          <w:b/>
          <w:u w:val="single"/>
        </w:rPr>
        <w:t xml:space="preserve">          </w:t>
      </w:r>
    </w:p>
    <w:p w14:paraId="1B266EAC" w14:textId="77777777" w:rsidR="00D96B96" w:rsidRDefault="00D96B96" w:rsidP="00D96B96">
      <w:pPr>
        <w:spacing w:line="276" w:lineRule="auto"/>
      </w:pPr>
      <w:r>
        <w:rPr>
          <w:rFonts w:ascii="宋体" w:hAnsi="宋体" w:hint="eastAsia"/>
        </w:rPr>
        <w:t>■</w:t>
      </w:r>
      <w:r>
        <w:rPr>
          <w:rFonts w:hint="eastAsia"/>
        </w:rPr>
        <w:t>主线桥</w:t>
      </w:r>
      <w:r>
        <w:rPr>
          <w:rFonts w:hint="eastAsia"/>
        </w:rPr>
        <w:t xml:space="preserve">  </w:t>
      </w:r>
      <w:r>
        <w:rPr>
          <w:rFonts w:ascii="宋体" w:hAnsi="宋体" w:hint="eastAsia"/>
        </w:rPr>
        <w:t>□</w:t>
      </w:r>
      <w:r>
        <w:rPr>
          <w:rFonts w:hint="eastAsia"/>
        </w:rPr>
        <w:t>左幅</w:t>
      </w:r>
      <w:r>
        <w:rPr>
          <w:rFonts w:hint="eastAsia"/>
        </w:rPr>
        <w:t xml:space="preserve">  </w:t>
      </w:r>
      <w:r>
        <w:rPr>
          <w:rFonts w:ascii="宋体" w:hAnsi="宋体" w:hint="eastAsia"/>
        </w:rPr>
        <w:t>□</w:t>
      </w:r>
      <w:r>
        <w:rPr>
          <w:rFonts w:hint="eastAsia"/>
        </w:rPr>
        <w:t>右幅</w:t>
      </w:r>
      <w:r>
        <w:rPr>
          <w:rFonts w:hint="eastAsia"/>
        </w:rPr>
        <w:t xml:space="preserve">  </w:t>
      </w:r>
      <w:r>
        <w:rPr>
          <w:rFonts w:ascii="宋体" w:hAnsi="宋体" w:hint="eastAsia"/>
        </w:rPr>
        <w:t>□</w:t>
      </w:r>
      <w:r>
        <w:rPr>
          <w:rFonts w:hint="eastAsia"/>
        </w:rPr>
        <w:t>天桥</w:t>
      </w:r>
      <w:r>
        <w:rPr>
          <w:rFonts w:hint="eastAsia"/>
        </w:rPr>
        <w:t xml:space="preserve">  </w:t>
      </w:r>
      <w:r>
        <w:rPr>
          <w:rFonts w:ascii="宋体" w:hAnsi="宋体" w:hint="eastAsia"/>
        </w:rPr>
        <w:t>□</w:t>
      </w:r>
      <w:r>
        <w:rPr>
          <w:rFonts w:hint="eastAsia"/>
        </w:rPr>
        <w:t>匝道</w:t>
      </w:r>
      <w:r>
        <w:rPr>
          <w:rFonts w:hint="eastAsia"/>
        </w:rPr>
        <w:t xml:space="preserve">  </w:t>
      </w:r>
      <w:r>
        <w:rPr>
          <w:rFonts w:ascii="宋体" w:hAnsi="宋体" w:hint="eastAsia"/>
        </w:rPr>
        <w:t>□</w:t>
      </w:r>
      <w:r>
        <w:rPr>
          <w:rFonts w:hint="eastAsia"/>
        </w:rPr>
        <w:t>空心板</w:t>
      </w:r>
      <w:r>
        <w:rPr>
          <w:rFonts w:hint="eastAsia"/>
        </w:rPr>
        <w:t xml:space="preserve">  </w:t>
      </w:r>
      <w:r>
        <w:rPr>
          <w:rFonts w:ascii="宋体" w:hAnsi="宋体" w:hint="eastAsia"/>
        </w:rPr>
        <w:t>■</w:t>
      </w:r>
      <w:r>
        <w:rPr>
          <w:rFonts w:hint="eastAsia"/>
        </w:rPr>
        <w:t>预制箱梁</w:t>
      </w:r>
      <w:r>
        <w:rPr>
          <w:rFonts w:hint="eastAsia"/>
        </w:rPr>
        <w:t xml:space="preserve">  </w:t>
      </w:r>
      <w:r>
        <w:rPr>
          <w:rFonts w:ascii="宋体" w:hAnsi="宋体" w:hint="eastAsia"/>
        </w:rPr>
        <w:t>□</w:t>
      </w:r>
      <w:r>
        <w:rPr>
          <w:rFonts w:hint="eastAsia"/>
        </w:rPr>
        <w:t>整体箱梁</w:t>
      </w:r>
      <w:r>
        <w:rPr>
          <w:rFonts w:hint="eastAsia"/>
        </w:rPr>
        <w:t xml:space="preserve">  </w:t>
      </w:r>
      <w:r>
        <w:rPr>
          <w:rFonts w:ascii="宋体" w:hAnsi="宋体" w:hint="eastAsia"/>
        </w:rPr>
        <w:t>□</w:t>
      </w:r>
      <w:r>
        <w:t>T</w:t>
      </w:r>
      <w:r>
        <w:rPr>
          <w:rFonts w:hint="eastAsia"/>
        </w:rPr>
        <w:t>梁</w:t>
      </w:r>
    </w:p>
    <w:p w14:paraId="2C70828B" w14:textId="77777777" w:rsidR="00D96B96" w:rsidRDefault="00D96B96" w:rsidP="00D96B96">
      <w:pPr>
        <w:rPr>
          <w:rFonts w:ascii="Times New Roman" w:hAnsi="Times New Roman"/>
          <w:szCs w:val="21"/>
        </w:rPr>
      </w:pPr>
      <w:r w:rsidRPr="00CF6CE6">
        <w:rPr>
          <w:rFonts w:ascii="Times New Roman" w:hAnsi="Times New Roman"/>
          <w:szCs w:val="21"/>
        </w:rPr>
        <w:t>01</w:t>
      </w:r>
      <w:r w:rsidRPr="00CF6CE6">
        <w:rPr>
          <w:rFonts w:ascii="Times New Roman" w:hAnsi="Times New Roman"/>
          <w:szCs w:val="21"/>
        </w:rPr>
        <w:t>主梁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02</w:t>
      </w:r>
      <w:r w:rsidRPr="00CF6CE6">
        <w:rPr>
          <w:rFonts w:ascii="Times New Roman" w:hAnsi="Times New Roman"/>
          <w:szCs w:val="21"/>
        </w:rPr>
        <w:t>横向连接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03</w:t>
      </w:r>
      <w:r w:rsidRPr="00CF6CE6">
        <w:rPr>
          <w:rFonts w:ascii="Times New Roman" w:hAnsi="Times New Roman"/>
          <w:szCs w:val="21"/>
        </w:rPr>
        <w:t>支座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 xml:space="preserve"> 04</w:t>
      </w:r>
      <w:r w:rsidRPr="00CF6CE6">
        <w:rPr>
          <w:rFonts w:ascii="Times New Roman" w:hAnsi="Times New Roman"/>
          <w:szCs w:val="21"/>
        </w:rPr>
        <w:t>翼墙耳墙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05</w:t>
      </w:r>
      <w:r w:rsidRPr="00CF6CE6">
        <w:rPr>
          <w:rFonts w:ascii="Times New Roman" w:hAnsi="Times New Roman"/>
          <w:szCs w:val="21"/>
        </w:rPr>
        <w:t>锥坡护坡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061</w:t>
      </w:r>
      <w:r w:rsidRPr="00CF6CE6">
        <w:rPr>
          <w:rFonts w:ascii="Times New Roman" w:hAnsi="Times New Roman"/>
          <w:szCs w:val="21"/>
        </w:rPr>
        <w:t>立柱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062</w:t>
      </w:r>
      <w:r w:rsidRPr="00CF6CE6">
        <w:rPr>
          <w:rFonts w:ascii="Times New Roman" w:hAnsi="Times New Roman"/>
          <w:szCs w:val="21"/>
        </w:rPr>
        <w:t>盖梁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07</w:t>
      </w:r>
      <w:r w:rsidRPr="00CF6CE6">
        <w:rPr>
          <w:rFonts w:ascii="Times New Roman" w:hAnsi="Times New Roman"/>
          <w:szCs w:val="21"/>
        </w:rPr>
        <w:t>桥台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08</w:t>
      </w:r>
      <w:r w:rsidRPr="00CF6CE6">
        <w:rPr>
          <w:rFonts w:ascii="Times New Roman" w:hAnsi="Times New Roman"/>
          <w:szCs w:val="21"/>
        </w:rPr>
        <w:t>基础</w:t>
      </w:r>
      <w:r>
        <w:rPr>
          <w:rFonts w:ascii="Times New Roman" w:hAnsi="Times New Roman" w:hint="eastAsia"/>
          <w:szCs w:val="21"/>
        </w:rPr>
        <w:t>；</w:t>
      </w:r>
    </w:p>
    <w:p w14:paraId="734CE1F7" w14:textId="77777777" w:rsidR="00D96B96" w:rsidRPr="00CF6CE6" w:rsidRDefault="00D96B96" w:rsidP="00D96B96">
      <w:pPr>
        <w:rPr>
          <w:rFonts w:ascii="Times New Roman" w:hAnsi="Times New Roman"/>
          <w:szCs w:val="21"/>
        </w:rPr>
      </w:pPr>
      <w:r w:rsidRPr="00CF6CE6">
        <w:rPr>
          <w:rFonts w:ascii="Times New Roman" w:hAnsi="Times New Roman"/>
          <w:szCs w:val="21"/>
        </w:rPr>
        <w:t>09</w:t>
      </w:r>
      <w:r w:rsidRPr="00CF6CE6">
        <w:rPr>
          <w:rFonts w:ascii="Times New Roman" w:hAnsi="Times New Roman"/>
          <w:szCs w:val="21"/>
        </w:rPr>
        <w:t>河床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10</w:t>
      </w:r>
      <w:r w:rsidRPr="00CF6CE6">
        <w:rPr>
          <w:rFonts w:ascii="Times New Roman" w:hAnsi="Times New Roman"/>
          <w:szCs w:val="21"/>
        </w:rPr>
        <w:t>调治构造物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11</w:t>
      </w:r>
      <w:r w:rsidRPr="00CF6CE6">
        <w:rPr>
          <w:rFonts w:ascii="Times New Roman" w:hAnsi="Times New Roman"/>
          <w:szCs w:val="21"/>
        </w:rPr>
        <w:t>桥面铺装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12</w:t>
      </w:r>
      <w:r w:rsidRPr="00CF6CE6">
        <w:rPr>
          <w:rFonts w:ascii="Times New Roman" w:hAnsi="Times New Roman"/>
          <w:szCs w:val="21"/>
        </w:rPr>
        <w:t>伸缩缝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13</w:t>
      </w:r>
      <w:r w:rsidRPr="00CF6CE6">
        <w:rPr>
          <w:rFonts w:ascii="Times New Roman" w:hAnsi="Times New Roman"/>
          <w:szCs w:val="21"/>
        </w:rPr>
        <w:t>人行道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14</w:t>
      </w:r>
      <w:r w:rsidRPr="00CF6CE6">
        <w:rPr>
          <w:rFonts w:ascii="Times New Roman" w:hAnsi="Times New Roman"/>
          <w:szCs w:val="21"/>
        </w:rPr>
        <w:t>栏杆护栏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15</w:t>
      </w:r>
      <w:r w:rsidRPr="00CF6CE6">
        <w:rPr>
          <w:rFonts w:ascii="Times New Roman" w:hAnsi="Times New Roman"/>
          <w:szCs w:val="21"/>
        </w:rPr>
        <w:t>排水</w:t>
      </w:r>
      <w:r>
        <w:rPr>
          <w:rFonts w:ascii="Times New Roman" w:hAnsi="Times New Roman" w:hint="eastAsia"/>
          <w:szCs w:val="21"/>
        </w:rPr>
        <w:t>；</w:t>
      </w:r>
      <w:r w:rsidRPr="00CF6CE6">
        <w:rPr>
          <w:rFonts w:ascii="Times New Roman" w:hAnsi="Times New Roman"/>
          <w:szCs w:val="21"/>
        </w:rPr>
        <w:t>16</w:t>
      </w:r>
      <w:r w:rsidRPr="00CF6CE6">
        <w:rPr>
          <w:rFonts w:ascii="Times New Roman" w:hAnsi="Times New Roman"/>
          <w:szCs w:val="21"/>
        </w:rPr>
        <w:t>照明标志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7"/>
        <w:gridCol w:w="1086"/>
        <w:gridCol w:w="1222"/>
        <w:gridCol w:w="2173"/>
        <w:gridCol w:w="2579"/>
        <w:gridCol w:w="815"/>
      </w:tblGrid>
      <w:tr w:rsidR="00D96B96" w:rsidRPr="00CF6CE6" w14:paraId="58239EE7" w14:textId="77777777" w:rsidTr="007C0C84">
        <w:tc>
          <w:tcPr>
            <w:tcW w:w="379" w:type="pct"/>
            <w:vAlign w:val="center"/>
          </w:tcPr>
          <w:p w14:paraId="6785A7E8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  <w:b/>
              </w:rPr>
            </w:pPr>
            <w:r w:rsidRPr="00CF6CE6">
              <w:rPr>
                <w:rFonts w:ascii="Times New Roman" w:hAnsi="Times New Roman"/>
                <w:b/>
              </w:rPr>
              <w:t>部件</w:t>
            </w:r>
          </w:p>
        </w:tc>
        <w:tc>
          <w:tcPr>
            <w:tcW w:w="637" w:type="pct"/>
            <w:vAlign w:val="center"/>
          </w:tcPr>
          <w:p w14:paraId="0D874DC5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  <w:b/>
              </w:rPr>
            </w:pPr>
            <w:r w:rsidRPr="00CF6CE6">
              <w:rPr>
                <w:rFonts w:ascii="Times New Roman" w:hAnsi="Times New Roman"/>
                <w:b/>
              </w:rPr>
              <w:t>构件编号</w:t>
            </w:r>
          </w:p>
        </w:tc>
        <w:tc>
          <w:tcPr>
            <w:tcW w:w="717" w:type="pct"/>
            <w:vAlign w:val="center"/>
          </w:tcPr>
          <w:p w14:paraId="1ABF33EB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  <w:b/>
              </w:rPr>
            </w:pPr>
            <w:r w:rsidRPr="00CF6CE6">
              <w:rPr>
                <w:rFonts w:ascii="Times New Roman" w:hAnsi="Times New Roman"/>
                <w:b/>
              </w:rPr>
              <w:t>病害类型</w:t>
            </w:r>
          </w:p>
        </w:tc>
        <w:tc>
          <w:tcPr>
            <w:tcW w:w="1275" w:type="pct"/>
            <w:vAlign w:val="center"/>
          </w:tcPr>
          <w:p w14:paraId="34377E70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  <w:b/>
              </w:rPr>
            </w:pPr>
            <w:r w:rsidRPr="00CF6CE6">
              <w:rPr>
                <w:rFonts w:ascii="Times New Roman" w:hAnsi="Times New Roman"/>
                <w:b/>
              </w:rPr>
              <w:t>位置</w:t>
            </w:r>
          </w:p>
        </w:tc>
        <w:tc>
          <w:tcPr>
            <w:tcW w:w="1513" w:type="pct"/>
            <w:vAlign w:val="center"/>
          </w:tcPr>
          <w:p w14:paraId="4FFA4DC7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  <w:b/>
              </w:rPr>
            </w:pPr>
            <w:r w:rsidRPr="00CF6CE6">
              <w:rPr>
                <w:rFonts w:ascii="Times New Roman" w:hAnsi="Times New Roman"/>
                <w:b/>
              </w:rPr>
              <w:t>病害描述</w:t>
            </w:r>
          </w:p>
        </w:tc>
        <w:tc>
          <w:tcPr>
            <w:tcW w:w="478" w:type="pct"/>
            <w:vAlign w:val="center"/>
          </w:tcPr>
          <w:p w14:paraId="5086A2E2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  <w:b/>
              </w:rPr>
            </w:pPr>
            <w:r w:rsidRPr="00CF6CE6">
              <w:rPr>
                <w:rFonts w:ascii="Times New Roman" w:hAnsi="Times New Roman"/>
                <w:b/>
              </w:rPr>
              <w:t>照片</w:t>
            </w:r>
          </w:p>
        </w:tc>
      </w:tr>
      <w:tr w:rsidR="00D96B96" w:rsidRPr="00CF6CE6" w14:paraId="59FC60DF" w14:textId="77777777" w:rsidTr="007C0C84">
        <w:tc>
          <w:tcPr>
            <w:tcW w:w="379" w:type="pct"/>
            <w:vAlign w:val="center"/>
          </w:tcPr>
          <w:p w14:paraId="6993E5D9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01</w:t>
            </w:r>
          </w:p>
        </w:tc>
        <w:tc>
          <w:tcPr>
            <w:tcW w:w="637" w:type="pct"/>
            <w:vAlign w:val="center"/>
          </w:tcPr>
          <w:p w14:paraId="69E59F2E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1-1</w:t>
            </w:r>
          </w:p>
        </w:tc>
        <w:tc>
          <w:tcPr>
            <w:tcW w:w="717" w:type="pct"/>
            <w:vAlign w:val="center"/>
          </w:tcPr>
          <w:p w14:paraId="29189063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破损</w:t>
            </w:r>
          </w:p>
        </w:tc>
        <w:tc>
          <w:tcPr>
            <w:tcW w:w="1275" w:type="pct"/>
            <w:vAlign w:val="center"/>
          </w:tcPr>
          <w:p w14:paraId="2E67F64A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底板；距前墩</w:t>
            </w:r>
            <w:r w:rsidRPr="00CF6CE6">
              <w:rPr>
                <w:rFonts w:ascii="Times New Roman" w:hAnsi="Times New Roman"/>
              </w:rPr>
              <w:t>2m</w:t>
            </w:r>
          </w:p>
        </w:tc>
        <w:tc>
          <w:tcPr>
            <w:tcW w:w="1513" w:type="pct"/>
            <w:vAlign w:val="center"/>
          </w:tcPr>
          <w:p w14:paraId="656043EE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中度、面积</w:t>
            </w:r>
            <w:r w:rsidRPr="00CF6CE6">
              <w:rPr>
                <w:rFonts w:ascii="Times New Roman" w:hAnsi="Times New Roman"/>
              </w:rPr>
              <w:t>0.2</w:t>
            </w:r>
          </w:p>
        </w:tc>
        <w:tc>
          <w:tcPr>
            <w:tcW w:w="478" w:type="pct"/>
            <w:vAlign w:val="center"/>
          </w:tcPr>
          <w:p w14:paraId="391AF381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0001</w:t>
            </w:r>
          </w:p>
        </w:tc>
      </w:tr>
      <w:tr w:rsidR="00D96B96" w:rsidRPr="00CF6CE6" w14:paraId="558B38F4" w14:textId="77777777" w:rsidTr="007C0C84">
        <w:tc>
          <w:tcPr>
            <w:tcW w:w="379" w:type="pct"/>
            <w:vAlign w:val="center"/>
          </w:tcPr>
          <w:p w14:paraId="421D3004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03</w:t>
            </w:r>
          </w:p>
        </w:tc>
        <w:tc>
          <w:tcPr>
            <w:tcW w:w="637" w:type="pct"/>
            <w:vAlign w:val="center"/>
          </w:tcPr>
          <w:p w14:paraId="74C7DD98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1-0-1</w:t>
            </w:r>
          </w:p>
        </w:tc>
        <w:tc>
          <w:tcPr>
            <w:tcW w:w="717" w:type="pct"/>
            <w:vAlign w:val="center"/>
          </w:tcPr>
          <w:p w14:paraId="328D0FBF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剪切变形</w:t>
            </w:r>
          </w:p>
        </w:tc>
        <w:tc>
          <w:tcPr>
            <w:tcW w:w="1275" w:type="pct"/>
            <w:vAlign w:val="center"/>
          </w:tcPr>
          <w:p w14:paraId="68A1F238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/</w:t>
            </w:r>
          </w:p>
        </w:tc>
        <w:tc>
          <w:tcPr>
            <w:tcW w:w="1513" w:type="pct"/>
            <w:vAlign w:val="center"/>
          </w:tcPr>
          <w:p w14:paraId="27D63466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轻度、横向剪切</w:t>
            </w:r>
          </w:p>
        </w:tc>
        <w:tc>
          <w:tcPr>
            <w:tcW w:w="478" w:type="pct"/>
            <w:vAlign w:val="center"/>
          </w:tcPr>
          <w:p w14:paraId="5FA4EFAA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0002</w:t>
            </w:r>
          </w:p>
        </w:tc>
      </w:tr>
      <w:tr w:rsidR="00D96B96" w:rsidRPr="00CF6CE6" w14:paraId="72C40D1D" w14:textId="77777777" w:rsidTr="007C0C84">
        <w:tc>
          <w:tcPr>
            <w:tcW w:w="379" w:type="pct"/>
            <w:vAlign w:val="center"/>
          </w:tcPr>
          <w:p w14:paraId="5914CD91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061</w:t>
            </w:r>
          </w:p>
        </w:tc>
        <w:tc>
          <w:tcPr>
            <w:tcW w:w="637" w:type="pct"/>
            <w:vAlign w:val="center"/>
          </w:tcPr>
          <w:p w14:paraId="0E1F2738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2-1</w:t>
            </w:r>
          </w:p>
        </w:tc>
        <w:tc>
          <w:tcPr>
            <w:tcW w:w="717" w:type="pct"/>
            <w:vAlign w:val="center"/>
          </w:tcPr>
          <w:p w14:paraId="5C304644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竖向裂缝</w:t>
            </w:r>
          </w:p>
        </w:tc>
        <w:tc>
          <w:tcPr>
            <w:tcW w:w="1275" w:type="pct"/>
            <w:vAlign w:val="center"/>
          </w:tcPr>
          <w:p w14:paraId="43047E03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距盖梁底</w:t>
            </w:r>
            <w:r w:rsidRPr="00CF6CE6">
              <w:rPr>
                <w:rFonts w:ascii="Times New Roman" w:hAnsi="Times New Roman"/>
              </w:rPr>
              <w:t>2m</w:t>
            </w:r>
          </w:p>
        </w:tc>
        <w:tc>
          <w:tcPr>
            <w:tcW w:w="1513" w:type="pct"/>
            <w:vAlign w:val="center"/>
          </w:tcPr>
          <w:p w14:paraId="1E6314BB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长</w:t>
            </w:r>
            <w:r w:rsidRPr="00CF6CE6">
              <w:rPr>
                <w:rFonts w:ascii="Times New Roman" w:hAnsi="Times New Roman"/>
              </w:rPr>
              <w:t>5m</w:t>
            </w:r>
            <w:r w:rsidRPr="00CF6CE6">
              <w:rPr>
                <w:rFonts w:ascii="Times New Roman" w:hAnsi="Times New Roman"/>
              </w:rPr>
              <w:t>，宽</w:t>
            </w:r>
            <w:r w:rsidRPr="00CF6CE6">
              <w:rPr>
                <w:rFonts w:ascii="Times New Roman" w:hAnsi="Times New Roman"/>
              </w:rPr>
              <w:t>0.2</w:t>
            </w:r>
          </w:p>
        </w:tc>
        <w:tc>
          <w:tcPr>
            <w:tcW w:w="478" w:type="pct"/>
            <w:vAlign w:val="center"/>
          </w:tcPr>
          <w:p w14:paraId="5A1F0307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0003</w:t>
            </w:r>
          </w:p>
        </w:tc>
      </w:tr>
      <w:tr w:rsidR="00D96B96" w:rsidRPr="00CF6CE6" w14:paraId="35110E4C" w14:textId="77777777" w:rsidTr="007C0C84">
        <w:tc>
          <w:tcPr>
            <w:tcW w:w="379" w:type="pct"/>
            <w:vAlign w:val="center"/>
          </w:tcPr>
          <w:p w14:paraId="66380F1D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07</w:t>
            </w:r>
          </w:p>
        </w:tc>
        <w:tc>
          <w:tcPr>
            <w:tcW w:w="637" w:type="pct"/>
            <w:vAlign w:val="center"/>
          </w:tcPr>
          <w:p w14:paraId="0FA8B5DD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0</w:t>
            </w:r>
          </w:p>
        </w:tc>
        <w:tc>
          <w:tcPr>
            <w:tcW w:w="717" w:type="pct"/>
            <w:vAlign w:val="center"/>
          </w:tcPr>
          <w:p w14:paraId="56558918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竖向裂缝</w:t>
            </w:r>
            <w:r w:rsidRPr="00CF6CE6">
              <w:rPr>
                <w:rFonts w:ascii="Times New Roman" w:hAnsi="Times New Roman"/>
              </w:rPr>
              <w:t>1</w:t>
            </w:r>
          </w:p>
        </w:tc>
        <w:tc>
          <w:tcPr>
            <w:tcW w:w="1275" w:type="pct"/>
            <w:vAlign w:val="center"/>
          </w:tcPr>
          <w:p w14:paraId="2A794532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距左端</w:t>
            </w:r>
            <w:r w:rsidRPr="00CF6CE6">
              <w:rPr>
                <w:rFonts w:ascii="Times New Roman" w:hAnsi="Times New Roman"/>
              </w:rPr>
              <w:t>3m</w:t>
            </w:r>
            <w:r w:rsidRPr="00CF6CE6">
              <w:rPr>
                <w:rFonts w:ascii="Times New Roman" w:hAnsi="Times New Roman"/>
              </w:rPr>
              <w:t>处，</w:t>
            </w:r>
            <w:r w:rsidRPr="00CF6CE6">
              <w:rPr>
                <w:rFonts w:ascii="Times New Roman" w:hAnsi="Times New Roman"/>
              </w:rPr>
              <w:t>1-3#</w:t>
            </w:r>
            <w:r w:rsidRPr="00CF6CE6">
              <w:rPr>
                <w:rFonts w:ascii="Times New Roman" w:hAnsi="Times New Roman"/>
              </w:rPr>
              <w:t>板下</w:t>
            </w:r>
          </w:p>
        </w:tc>
        <w:tc>
          <w:tcPr>
            <w:tcW w:w="1513" w:type="pct"/>
            <w:vAlign w:val="center"/>
          </w:tcPr>
          <w:p w14:paraId="09606316" w14:textId="77777777" w:rsidR="00D96B96" w:rsidRPr="00CF6CE6" w:rsidRDefault="00D96B96" w:rsidP="007C0C84">
            <w:pPr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长</w:t>
            </w:r>
            <w:r w:rsidRPr="00CF6CE6">
              <w:rPr>
                <w:rFonts w:ascii="Times New Roman" w:hAnsi="Times New Roman"/>
              </w:rPr>
              <w:t>0.6m</w:t>
            </w:r>
            <w:r w:rsidRPr="00CF6CE6">
              <w:rPr>
                <w:rFonts w:ascii="Times New Roman" w:hAnsi="Times New Roman"/>
              </w:rPr>
              <w:t>，宽</w:t>
            </w:r>
            <w:r w:rsidRPr="00CF6CE6">
              <w:rPr>
                <w:rFonts w:ascii="Times New Roman" w:hAnsi="Times New Roman"/>
              </w:rPr>
              <w:t>0.15mm</w:t>
            </w:r>
            <w:r w:rsidRPr="00CF6CE6">
              <w:rPr>
                <w:rFonts w:ascii="Times New Roman" w:hAnsi="Times New Roman"/>
              </w:rPr>
              <w:t>，深</w:t>
            </w:r>
            <w:r w:rsidRPr="00CF6CE6">
              <w:rPr>
                <w:rFonts w:ascii="Times New Roman" w:hAnsi="Times New Roman"/>
              </w:rPr>
              <w:t>10cm</w:t>
            </w:r>
          </w:p>
        </w:tc>
        <w:tc>
          <w:tcPr>
            <w:tcW w:w="478" w:type="pct"/>
            <w:vAlign w:val="center"/>
          </w:tcPr>
          <w:p w14:paraId="51C60740" w14:textId="77777777" w:rsidR="00D96B96" w:rsidRPr="00CF6CE6" w:rsidRDefault="00D96B96" w:rsidP="007C0C84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CF6CE6">
              <w:rPr>
                <w:rFonts w:ascii="Times New Roman" w:hAnsi="Times New Roman"/>
              </w:rPr>
              <w:t>0004</w:t>
            </w:r>
          </w:p>
        </w:tc>
      </w:tr>
    </w:tbl>
    <w:p w14:paraId="5D2930AB" w14:textId="77777777" w:rsidR="00B52F6F" w:rsidRPr="009E282C" w:rsidRDefault="00B52F6F" w:rsidP="00B52F6F">
      <w:pPr>
        <w:pStyle w:val="3"/>
        <w:spacing w:before="120" w:after="120" w:line="415" w:lineRule="auto"/>
        <w:rPr>
          <w:sz w:val="24"/>
          <w:szCs w:val="24"/>
        </w:rPr>
      </w:pPr>
      <w:bookmarkStart w:id="12" w:name="_Toc396296229"/>
      <w:r>
        <w:rPr>
          <w:rFonts w:hint="eastAsia"/>
          <w:sz w:val="24"/>
          <w:szCs w:val="24"/>
        </w:rPr>
        <w:lastRenderedPageBreak/>
        <w:t>3.2</w:t>
      </w:r>
      <w:r w:rsidRPr="009E282C">
        <w:rPr>
          <w:sz w:val="24"/>
          <w:szCs w:val="24"/>
        </w:rPr>
        <w:t>.</w:t>
      </w:r>
      <w:r>
        <w:rPr>
          <w:rFonts w:hint="eastAsia"/>
          <w:sz w:val="24"/>
          <w:szCs w:val="24"/>
        </w:rPr>
        <w:t>1</w:t>
      </w:r>
      <w:r w:rsidRPr="009E282C">
        <w:rPr>
          <w:sz w:val="24"/>
          <w:szCs w:val="24"/>
        </w:rPr>
        <w:t xml:space="preserve"> </w:t>
      </w:r>
      <w:r w:rsidRPr="009E282C">
        <w:rPr>
          <w:rFonts w:hint="eastAsia"/>
          <w:sz w:val="24"/>
          <w:szCs w:val="24"/>
        </w:rPr>
        <w:t>桥面系构造检查</w:t>
      </w:r>
      <w:bookmarkEnd w:id="12"/>
    </w:p>
    <w:p w14:paraId="103D0204" w14:textId="77777777" w:rsidR="00B52F6F" w:rsidRDefault="00B52F6F" w:rsidP="00B52F6F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桥面系部件检查指标、检查内容及病害评定标度见下表：</w:t>
      </w:r>
    </w:p>
    <w:p w14:paraId="0F830A87" w14:textId="77777777" w:rsidR="00B52F6F" w:rsidRPr="004E60FB" w:rsidRDefault="00B52F6F" w:rsidP="00B52F6F">
      <w:pPr>
        <w:spacing w:line="440" w:lineRule="atLeast"/>
        <w:ind w:firstLineChars="66" w:firstLine="139"/>
        <w:jc w:val="center"/>
        <w:rPr>
          <w:rFonts w:ascii="宋体" w:hAnsi="宋体"/>
          <w:b/>
          <w:szCs w:val="21"/>
        </w:rPr>
      </w:pPr>
      <w:r w:rsidRPr="004E60FB">
        <w:rPr>
          <w:rFonts w:ascii="宋体" w:hAnsi="宋体" w:hint="eastAsia"/>
          <w:b/>
          <w:szCs w:val="21"/>
        </w:rPr>
        <w:t>表2.1  桥面系构件检查指标及内容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1"/>
        <w:gridCol w:w="1537"/>
        <w:gridCol w:w="6044"/>
      </w:tblGrid>
      <w:tr w:rsidR="00B52F6F" w14:paraId="64FF1AB6" w14:textId="77777777" w:rsidTr="00B65C00">
        <w:trPr>
          <w:cantSplit/>
          <w:trHeight w:val="384"/>
          <w:tblHeader/>
        </w:trPr>
        <w:tc>
          <w:tcPr>
            <w:tcW w:w="552" w:type="pct"/>
            <w:vAlign w:val="center"/>
            <w:hideMark/>
          </w:tcPr>
          <w:p w14:paraId="3137A3ED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构件</w:t>
            </w:r>
          </w:p>
        </w:tc>
        <w:tc>
          <w:tcPr>
            <w:tcW w:w="902" w:type="pct"/>
            <w:vAlign w:val="center"/>
            <w:hideMark/>
          </w:tcPr>
          <w:p w14:paraId="3E988E7E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检查指标</w:t>
            </w:r>
          </w:p>
        </w:tc>
        <w:tc>
          <w:tcPr>
            <w:tcW w:w="3546" w:type="pct"/>
            <w:vAlign w:val="center"/>
            <w:hideMark/>
          </w:tcPr>
          <w:p w14:paraId="7D9F57FA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检查内容</w:t>
            </w:r>
          </w:p>
        </w:tc>
      </w:tr>
      <w:tr w:rsidR="00B52F6F" w14:paraId="0CC056AE" w14:textId="77777777" w:rsidTr="00B65C00">
        <w:trPr>
          <w:cantSplit/>
          <w:trHeight w:val="384"/>
          <w:tblHeader/>
        </w:trPr>
        <w:tc>
          <w:tcPr>
            <w:tcW w:w="552" w:type="pct"/>
            <w:vMerge w:val="restart"/>
            <w:vAlign w:val="center"/>
          </w:tcPr>
          <w:p w14:paraId="29B0B2ED" w14:textId="77777777" w:rsidR="00B52F6F" w:rsidRDefault="00B52F6F" w:rsidP="00957ECF">
            <w:pPr>
              <w:adjustRightInd w:val="0"/>
              <w:spacing w:line="240" w:lineRule="exact"/>
              <w:jc w:val="center"/>
            </w:pPr>
            <w:r>
              <w:rPr>
                <w:rFonts w:hint="eastAsia"/>
                <w:szCs w:val="21"/>
              </w:rPr>
              <w:t>沥青混凝土</w:t>
            </w:r>
          </w:p>
        </w:tc>
        <w:tc>
          <w:tcPr>
            <w:tcW w:w="902" w:type="pct"/>
            <w:vAlign w:val="center"/>
          </w:tcPr>
          <w:p w14:paraId="7ACCFCC5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变形</w:t>
            </w:r>
          </w:p>
        </w:tc>
        <w:tc>
          <w:tcPr>
            <w:tcW w:w="3546" w:type="pct"/>
            <w:vAlign w:val="center"/>
          </w:tcPr>
          <w:p w14:paraId="250A0722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 w:firstLineChars="50" w:firstLine="105"/>
              <w:jc w:val="left"/>
            </w:pPr>
            <w:r>
              <w:rPr>
                <w:rFonts w:hint="eastAsia"/>
              </w:rPr>
              <w:t>有无车辙、拥包、高低不平、波浪等现象</w:t>
            </w:r>
          </w:p>
        </w:tc>
      </w:tr>
      <w:tr w:rsidR="00B52F6F" w14:paraId="0388CF0B" w14:textId="77777777" w:rsidTr="00B65C00">
        <w:trPr>
          <w:cantSplit/>
          <w:trHeight w:val="424"/>
        </w:trPr>
        <w:tc>
          <w:tcPr>
            <w:tcW w:w="552" w:type="pct"/>
            <w:vMerge/>
            <w:vAlign w:val="center"/>
            <w:hideMark/>
          </w:tcPr>
          <w:p w14:paraId="49CA14F2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6892698B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泛油</w:t>
            </w:r>
          </w:p>
        </w:tc>
        <w:tc>
          <w:tcPr>
            <w:tcW w:w="3546" w:type="pct"/>
            <w:vAlign w:val="center"/>
            <w:hideMark/>
          </w:tcPr>
          <w:p w14:paraId="53E7ED56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铺装是否出现泛油</w:t>
            </w:r>
          </w:p>
        </w:tc>
      </w:tr>
      <w:tr w:rsidR="00B52F6F" w14:paraId="673E7428" w14:textId="77777777" w:rsidTr="00B65C00">
        <w:trPr>
          <w:cantSplit/>
          <w:trHeight w:val="412"/>
        </w:trPr>
        <w:tc>
          <w:tcPr>
            <w:tcW w:w="552" w:type="pct"/>
            <w:vMerge/>
            <w:vAlign w:val="center"/>
            <w:hideMark/>
          </w:tcPr>
          <w:p w14:paraId="327B8175" w14:textId="77777777" w:rsidR="00B52F6F" w:rsidRDefault="00B52F6F" w:rsidP="00957ECF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472242A4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破损</w:t>
            </w:r>
          </w:p>
        </w:tc>
        <w:tc>
          <w:tcPr>
            <w:tcW w:w="3546" w:type="pct"/>
            <w:vAlign w:val="center"/>
            <w:hideMark/>
          </w:tcPr>
          <w:p w14:paraId="08635EF4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有无松散、露骨、坑槽出现</w:t>
            </w:r>
          </w:p>
        </w:tc>
      </w:tr>
      <w:tr w:rsidR="00B52F6F" w14:paraId="21EBBECA" w14:textId="77777777" w:rsidTr="00B65C00">
        <w:trPr>
          <w:cantSplit/>
          <w:trHeight w:val="379"/>
        </w:trPr>
        <w:tc>
          <w:tcPr>
            <w:tcW w:w="552" w:type="pct"/>
            <w:vMerge/>
            <w:vAlign w:val="center"/>
            <w:hideMark/>
          </w:tcPr>
          <w:p w14:paraId="61FB013D" w14:textId="77777777" w:rsidR="00B52F6F" w:rsidRDefault="00B52F6F" w:rsidP="00957ECF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756B71C6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裂缝</w:t>
            </w:r>
          </w:p>
        </w:tc>
        <w:tc>
          <w:tcPr>
            <w:tcW w:w="3546" w:type="pct"/>
            <w:vAlign w:val="center"/>
            <w:hideMark/>
          </w:tcPr>
          <w:p w14:paraId="35F8B95C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铺装是否出现纵横裂缝、龟裂、局部块裂、</w:t>
            </w:r>
            <w:proofErr w:type="gramStart"/>
            <w:r>
              <w:rPr>
                <w:rFonts w:hint="eastAsia"/>
                <w:szCs w:val="21"/>
              </w:rPr>
              <w:t>缝壁散落</w:t>
            </w:r>
            <w:proofErr w:type="gramEnd"/>
            <w:r>
              <w:rPr>
                <w:rFonts w:hint="eastAsia"/>
                <w:szCs w:val="21"/>
              </w:rPr>
              <w:t>、</w:t>
            </w:r>
            <w:proofErr w:type="gramStart"/>
            <w:r>
              <w:rPr>
                <w:rFonts w:hint="eastAsia"/>
                <w:szCs w:val="21"/>
              </w:rPr>
              <w:t>支缝等</w:t>
            </w:r>
            <w:proofErr w:type="gramEnd"/>
            <w:r>
              <w:rPr>
                <w:rFonts w:hint="eastAsia"/>
                <w:szCs w:val="21"/>
              </w:rPr>
              <w:t>现象</w:t>
            </w:r>
          </w:p>
        </w:tc>
      </w:tr>
      <w:tr w:rsidR="00B52F6F" w14:paraId="5A27A8CF" w14:textId="77777777" w:rsidTr="00B65C00">
        <w:trPr>
          <w:cantSplit/>
          <w:trHeight w:val="318"/>
        </w:trPr>
        <w:tc>
          <w:tcPr>
            <w:tcW w:w="552" w:type="pct"/>
            <w:vMerge w:val="restart"/>
            <w:vAlign w:val="center"/>
            <w:hideMark/>
          </w:tcPr>
          <w:p w14:paraId="6C02FFFB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伸缩缝</w:t>
            </w:r>
          </w:p>
        </w:tc>
        <w:tc>
          <w:tcPr>
            <w:tcW w:w="902" w:type="pct"/>
            <w:vAlign w:val="center"/>
            <w:hideMark/>
          </w:tcPr>
          <w:p w14:paraId="4A232DA7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凹凸不平</w:t>
            </w:r>
          </w:p>
        </w:tc>
        <w:tc>
          <w:tcPr>
            <w:tcW w:w="3546" w:type="pct"/>
            <w:vAlign w:val="center"/>
            <w:hideMark/>
          </w:tcPr>
          <w:p w14:paraId="429B480B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伸缩缝是否凹凸、</w:t>
            </w:r>
            <w:r w:rsidRPr="00BC6EC9">
              <w:rPr>
                <w:rFonts w:hint="eastAsia"/>
                <w:szCs w:val="21"/>
              </w:rPr>
              <w:t>是否有明显的跳车</w:t>
            </w:r>
          </w:p>
        </w:tc>
      </w:tr>
      <w:tr w:rsidR="00B52F6F" w14:paraId="7B265E34" w14:textId="77777777" w:rsidTr="00B65C00">
        <w:trPr>
          <w:cantSplit/>
          <w:trHeight w:val="379"/>
        </w:trPr>
        <w:tc>
          <w:tcPr>
            <w:tcW w:w="552" w:type="pct"/>
            <w:vMerge/>
            <w:vAlign w:val="center"/>
            <w:hideMark/>
          </w:tcPr>
          <w:p w14:paraId="3E83ECBC" w14:textId="77777777" w:rsidR="00B52F6F" w:rsidRDefault="00B52F6F" w:rsidP="00957ECF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661DB279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锚固区缺陷</w:t>
            </w:r>
          </w:p>
        </w:tc>
        <w:tc>
          <w:tcPr>
            <w:tcW w:w="3546" w:type="pct"/>
            <w:vAlign w:val="center"/>
            <w:hideMark/>
          </w:tcPr>
          <w:p w14:paraId="1C54C56B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锚固构件是否有破损、裂缝、剥落、松动现象</w:t>
            </w:r>
          </w:p>
        </w:tc>
      </w:tr>
      <w:tr w:rsidR="00B52F6F" w14:paraId="04FBF747" w14:textId="77777777" w:rsidTr="00B65C00">
        <w:trPr>
          <w:cantSplit/>
          <w:trHeight w:val="384"/>
        </w:trPr>
        <w:tc>
          <w:tcPr>
            <w:tcW w:w="552" w:type="pct"/>
            <w:vMerge/>
            <w:vAlign w:val="center"/>
            <w:hideMark/>
          </w:tcPr>
          <w:p w14:paraId="09F8E3E9" w14:textId="77777777" w:rsidR="00B52F6F" w:rsidRDefault="00B52F6F" w:rsidP="00957ECF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2C4C0E3A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破损</w:t>
            </w:r>
          </w:p>
        </w:tc>
        <w:tc>
          <w:tcPr>
            <w:tcW w:w="3546" w:type="pct"/>
            <w:vAlign w:val="center"/>
            <w:hideMark/>
          </w:tcPr>
          <w:p w14:paraId="7CCAA3D4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锚固构件是否松动、缺失，或焊接开裂，橡胶</w:t>
            </w:r>
            <w:proofErr w:type="gramStart"/>
            <w:r>
              <w:rPr>
                <w:rFonts w:hint="eastAsia"/>
                <w:szCs w:val="21"/>
              </w:rPr>
              <w:t>条是否</w:t>
            </w:r>
            <w:proofErr w:type="gramEnd"/>
            <w:r>
              <w:rPr>
                <w:rFonts w:hint="eastAsia"/>
                <w:szCs w:val="21"/>
              </w:rPr>
              <w:t>老化、剥离</w:t>
            </w:r>
          </w:p>
        </w:tc>
      </w:tr>
      <w:tr w:rsidR="00B52F6F" w14:paraId="455C8A44" w14:textId="77777777" w:rsidTr="00B65C00">
        <w:trPr>
          <w:cantSplit/>
          <w:trHeight w:val="355"/>
        </w:trPr>
        <w:tc>
          <w:tcPr>
            <w:tcW w:w="552" w:type="pct"/>
            <w:vMerge/>
            <w:vAlign w:val="center"/>
            <w:hideMark/>
          </w:tcPr>
          <w:p w14:paraId="514A0AA0" w14:textId="77777777" w:rsidR="00B52F6F" w:rsidRDefault="00B52F6F" w:rsidP="00957ECF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20867FEF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失效</w:t>
            </w:r>
          </w:p>
        </w:tc>
        <w:tc>
          <w:tcPr>
            <w:tcW w:w="3546" w:type="pct"/>
            <w:vAlign w:val="center"/>
            <w:hideMark/>
          </w:tcPr>
          <w:p w14:paraId="62E6A533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 w:rsidRPr="00BC6EC9">
              <w:rPr>
                <w:rFonts w:hint="eastAsia"/>
                <w:szCs w:val="21"/>
              </w:rPr>
              <w:t>是否有异常变形，有无拉开或</w:t>
            </w:r>
            <w:proofErr w:type="gramStart"/>
            <w:r w:rsidRPr="00BC6EC9">
              <w:rPr>
                <w:rFonts w:hint="eastAsia"/>
                <w:szCs w:val="21"/>
              </w:rPr>
              <w:t>挤抵现象</w:t>
            </w:r>
            <w:proofErr w:type="gramEnd"/>
          </w:p>
        </w:tc>
      </w:tr>
      <w:tr w:rsidR="00B52F6F" w14:paraId="0D03EA72" w14:textId="77777777" w:rsidTr="00B65C00">
        <w:trPr>
          <w:cantSplit/>
          <w:trHeight w:val="389"/>
        </w:trPr>
        <w:tc>
          <w:tcPr>
            <w:tcW w:w="552" w:type="pct"/>
            <w:vMerge w:val="restart"/>
            <w:vAlign w:val="center"/>
            <w:hideMark/>
          </w:tcPr>
          <w:p w14:paraId="0A312C65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护栏</w:t>
            </w:r>
          </w:p>
          <w:p w14:paraId="1B80E26E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栏杆</w:t>
            </w:r>
          </w:p>
        </w:tc>
        <w:tc>
          <w:tcPr>
            <w:tcW w:w="902" w:type="pct"/>
            <w:vAlign w:val="center"/>
            <w:hideMark/>
          </w:tcPr>
          <w:p w14:paraId="3A7B513B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撞坏、缺失</w:t>
            </w:r>
          </w:p>
        </w:tc>
        <w:tc>
          <w:tcPr>
            <w:tcW w:w="3546" w:type="pct"/>
            <w:vAlign w:val="center"/>
            <w:hideMark/>
          </w:tcPr>
          <w:p w14:paraId="27E811E9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护栏、栏杆是否有受车辆冲撞</w:t>
            </w:r>
          </w:p>
        </w:tc>
      </w:tr>
      <w:tr w:rsidR="00B52F6F" w14:paraId="7526443E" w14:textId="77777777" w:rsidTr="00B65C00">
        <w:trPr>
          <w:cantSplit/>
          <w:trHeight w:val="393"/>
        </w:trPr>
        <w:tc>
          <w:tcPr>
            <w:tcW w:w="552" w:type="pct"/>
            <w:vMerge/>
            <w:vAlign w:val="center"/>
            <w:hideMark/>
          </w:tcPr>
          <w:p w14:paraId="6A45BFE0" w14:textId="77777777" w:rsidR="00B52F6F" w:rsidRDefault="00B52F6F" w:rsidP="00957ECF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10DED184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破损</w:t>
            </w:r>
          </w:p>
        </w:tc>
        <w:tc>
          <w:tcPr>
            <w:tcW w:w="3546" w:type="pct"/>
            <w:vAlign w:val="center"/>
            <w:hideMark/>
          </w:tcPr>
          <w:p w14:paraId="4F185FF6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构件是否有蜂窝麻面、剥落、露筋、锈蚀、裂缝、变形错位或缺失现象</w:t>
            </w:r>
          </w:p>
        </w:tc>
      </w:tr>
      <w:tr w:rsidR="00B52F6F" w14:paraId="7745E269" w14:textId="77777777" w:rsidTr="00B65C00">
        <w:trPr>
          <w:cantSplit/>
          <w:trHeight w:val="365"/>
        </w:trPr>
        <w:tc>
          <w:tcPr>
            <w:tcW w:w="552" w:type="pct"/>
            <w:vMerge w:val="restart"/>
            <w:vAlign w:val="center"/>
            <w:hideMark/>
          </w:tcPr>
          <w:p w14:paraId="58150398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防排水系统</w:t>
            </w:r>
          </w:p>
        </w:tc>
        <w:tc>
          <w:tcPr>
            <w:tcW w:w="902" w:type="pct"/>
            <w:vAlign w:val="center"/>
            <w:hideMark/>
          </w:tcPr>
          <w:p w14:paraId="3937CED6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排水不畅</w:t>
            </w:r>
          </w:p>
        </w:tc>
        <w:tc>
          <w:tcPr>
            <w:tcW w:w="3546" w:type="pct"/>
            <w:vAlign w:val="center"/>
            <w:hideMark/>
          </w:tcPr>
          <w:p w14:paraId="2D06C1CF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桥下是否出现漏水现象，排水是否顺畅</w:t>
            </w:r>
          </w:p>
        </w:tc>
      </w:tr>
      <w:tr w:rsidR="00B52F6F" w14:paraId="443F60AA" w14:textId="77777777" w:rsidTr="00B65C00">
        <w:trPr>
          <w:cantSplit/>
          <w:trHeight w:val="522"/>
        </w:trPr>
        <w:tc>
          <w:tcPr>
            <w:tcW w:w="552" w:type="pct"/>
            <w:vMerge/>
            <w:vAlign w:val="center"/>
            <w:hideMark/>
          </w:tcPr>
          <w:p w14:paraId="4F0BC989" w14:textId="77777777" w:rsidR="00B52F6F" w:rsidRDefault="00B52F6F" w:rsidP="00957ECF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123F5C1F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泄水管、引水槽缺陷</w:t>
            </w:r>
          </w:p>
        </w:tc>
        <w:tc>
          <w:tcPr>
            <w:tcW w:w="3546" w:type="pct"/>
            <w:vAlign w:val="center"/>
            <w:hideMark/>
          </w:tcPr>
          <w:p w14:paraId="23BDD274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泄水管、引水槽、排水孔是否出现堵塞，排水设施构件是否破损、缺失、管壁脱落、</w:t>
            </w:r>
            <w:proofErr w:type="gramStart"/>
            <w:r>
              <w:rPr>
                <w:rFonts w:hint="eastAsia"/>
                <w:szCs w:val="21"/>
              </w:rPr>
              <w:t>漏留泄水管</w:t>
            </w:r>
            <w:proofErr w:type="gramEnd"/>
            <w:r>
              <w:rPr>
                <w:rFonts w:hint="eastAsia"/>
                <w:szCs w:val="21"/>
              </w:rPr>
              <w:t>现象</w:t>
            </w:r>
          </w:p>
        </w:tc>
      </w:tr>
      <w:tr w:rsidR="00B52F6F" w14:paraId="273B2AF8" w14:textId="77777777" w:rsidTr="00B65C00">
        <w:trPr>
          <w:cantSplit/>
          <w:trHeight w:val="530"/>
        </w:trPr>
        <w:tc>
          <w:tcPr>
            <w:tcW w:w="552" w:type="pct"/>
            <w:vMerge w:val="restart"/>
            <w:vAlign w:val="center"/>
          </w:tcPr>
          <w:p w14:paraId="4E6C4042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照明</w:t>
            </w:r>
          </w:p>
          <w:p w14:paraId="29EA1066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标志</w:t>
            </w:r>
          </w:p>
        </w:tc>
        <w:tc>
          <w:tcPr>
            <w:tcW w:w="902" w:type="pct"/>
            <w:vAlign w:val="center"/>
            <w:hideMark/>
          </w:tcPr>
          <w:p w14:paraId="1383EC87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污损或损坏</w:t>
            </w:r>
          </w:p>
        </w:tc>
        <w:tc>
          <w:tcPr>
            <w:tcW w:w="3546" w:type="pct"/>
            <w:vAlign w:val="center"/>
            <w:hideMark/>
          </w:tcPr>
          <w:p w14:paraId="4715B7DB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设施是否有松动、锈蚀、损坏，或出现污损标志不清现象</w:t>
            </w:r>
          </w:p>
        </w:tc>
      </w:tr>
      <w:tr w:rsidR="00B52F6F" w14:paraId="1825037C" w14:textId="77777777" w:rsidTr="00B65C00">
        <w:trPr>
          <w:cantSplit/>
          <w:trHeight w:val="260"/>
        </w:trPr>
        <w:tc>
          <w:tcPr>
            <w:tcW w:w="552" w:type="pct"/>
            <w:vMerge/>
            <w:vAlign w:val="center"/>
            <w:hideMark/>
          </w:tcPr>
          <w:p w14:paraId="23EC40D7" w14:textId="77777777" w:rsidR="00B52F6F" w:rsidRDefault="00B52F6F" w:rsidP="00957ECF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39803C4A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照明设施缺失</w:t>
            </w:r>
          </w:p>
        </w:tc>
        <w:tc>
          <w:tcPr>
            <w:tcW w:w="3546" w:type="pct"/>
            <w:vAlign w:val="center"/>
            <w:hideMark/>
          </w:tcPr>
          <w:p w14:paraId="0795C7F7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照明设施是否有缺失</w:t>
            </w:r>
          </w:p>
        </w:tc>
      </w:tr>
      <w:tr w:rsidR="00B52F6F" w14:paraId="043CBC3F" w14:textId="77777777" w:rsidTr="00B65C00">
        <w:trPr>
          <w:cantSplit/>
          <w:trHeight w:val="392"/>
        </w:trPr>
        <w:tc>
          <w:tcPr>
            <w:tcW w:w="552" w:type="pct"/>
            <w:vMerge/>
            <w:vAlign w:val="center"/>
            <w:hideMark/>
          </w:tcPr>
          <w:p w14:paraId="5F035ABA" w14:textId="77777777" w:rsidR="00B52F6F" w:rsidRDefault="00B52F6F" w:rsidP="00957ECF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902" w:type="pct"/>
            <w:vAlign w:val="center"/>
            <w:hideMark/>
          </w:tcPr>
          <w:p w14:paraId="1EBC71A1" w14:textId="77777777" w:rsidR="00B52F6F" w:rsidRDefault="00B52F6F" w:rsidP="00957ECF">
            <w:pPr>
              <w:adjustRightInd w:val="0"/>
              <w:spacing w:line="24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标志脱落、缺失</w:t>
            </w:r>
          </w:p>
        </w:tc>
        <w:tc>
          <w:tcPr>
            <w:tcW w:w="3546" w:type="pct"/>
            <w:vAlign w:val="center"/>
            <w:hideMark/>
          </w:tcPr>
          <w:p w14:paraId="3E600215" w14:textId="77777777" w:rsidR="00B52F6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>
              <w:rPr>
                <w:rFonts w:hint="eastAsia"/>
                <w:szCs w:val="21"/>
              </w:rPr>
              <w:t>标志是否有脱落、缺失</w:t>
            </w:r>
          </w:p>
        </w:tc>
      </w:tr>
    </w:tbl>
    <w:p w14:paraId="290E5D7B" w14:textId="77777777" w:rsidR="00B52F6F" w:rsidRDefault="00B52F6F" w:rsidP="00B52F6F">
      <w:pPr>
        <w:spacing w:line="360" w:lineRule="auto"/>
        <w:rPr>
          <w:rFonts w:ascii="宋体"/>
          <w:sz w:val="24"/>
        </w:rPr>
      </w:pPr>
    </w:p>
    <w:p w14:paraId="46D0B1DC" w14:textId="77777777" w:rsidR="00B52F6F" w:rsidRPr="009E282C" w:rsidRDefault="00B52F6F" w:rsidP="00B52F6F">
      <w:pPr>
        <w:pStyle w:val="3"/>
        <w:spacing w:before="120" w:after="120" w:line="415" w:lineRule="auto"/>
        <w:rPr>
          <w:sz w:val="24"/>
          <w:szCs w:val="24"/>
        </w:rPr>
      </w:pPr>
      <w:bookmarkStart w:id="13" w:name="_Toc396296230"/>
      <w:r>
        <w:rPr>
          <w:rFonts w:hint="eastAsia"/>
          <w:sz w:val="24"/>
          <w:szCs w:val="24"/>
        </w:rPr>
        <w:t>3.2</w:t>
      </w:r>
      <w:r w:rsidRPr="009E282C">
        <w:rPr>
          <w:sz w:val="24"/>
          <w:szCs w:val="24"/>
        </w:rPr>
        <w:t>.</w:t>
      </w:r>
      <w:r>
        <w:rPr>
          <w:rFonts w:hint="eastAsia"/>
          <w:sz w:val="24"/>
          <w:szCs w:val="24"/>
        </w:rPr>
        <w:t>2</w:t>
      </w:r>
      <w:r w:rsidRPr="009E282C">
        <w:rPr>
          <w:sz w:val="24"/>
          <w:szCs w:val="24"/>
        </w:rPr>
        <w:t xml:space="preserve"> </w:t>
      </w:r>
      <w:r w:rsidRPr="009E282C">
        <w:rPr>
          <w:rFonts w:hint="eastAsia"/>
          <w:sz w:val="24"/>
          <w:szCs w:val="24"/>
        </w:rPr>
        <w:t>上部结构检查</w:t>
      </w:r>
      <w:bookmarkEnd w:id="13"/>
    </w:p>
    <w:p w14:paraId="4F442248" w14:textId="77777777" w:rsidR="00B52F6F" w:rsidRPr="00F67B3C" w:rsidRDefault="00B52F6F" w:rsidP="00B52F6F"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预制组合梁桥上部结构主要调查内容有：</w:t>
      </w:r>
    </w:p>
    <w:p w14:paraId="03E40A70" w14:textId="77777777" w:rsidR="00B52F6F" w:rsidRPr="004E60FB" w:rsidRDefault="00B52F6F" w:rsidP="00B52F6F">
      <w:pPr>
        <w:spacing w:line="440" w:lineRule="atLeast"/>
        <w:ind w:firstLineChars="66" w:firstLine="139"/>
        <w:jc w:val="center"/>
        <w:rPr>
          <w:rFonts w:ascii="宋体" w:hAnsi="宋体"/>
          <w:b/>
          <w:szCs w:val="21"/>
        </w:rPr>
      </w:pPr>
      <w:r w:rsidRPr="004E60FB">
        <w:rPr>
          <w:rFonts w:ascii="宋体" w:hAnsi="宋体" w:hint="eastAsia"/>
          <w:b/>
          <w:szCs w:val="21"/>
        </w:rPr>
        <w:t>表2.2  承重构件检查指标及内容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1"/>
        <w:gridCol w:w="1198"/>
        <w:gridCol w:w="6463"/>
      </w:tblGrid>
      <w:tr w:rsidR="00B52F6F" w14:paraId="7C53EC22" w14:textId="77777777" w:rsidTr="009A15F4">
        <w:trPr>
          <w:cantSplit/>
          <w:trHeight w:val="384"/>
          <w:tblHeader/>
        </w:trPr>
        <w:tc>
          <w:tcPr>
            <w:tcW w:w="0" w:type="auto"/>
            <w:vAlign w:val="center"/>
            <w:hideMark/>
          </w:tcPr>
          <w:p w14:paraId="5E711BD7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构件</w:t>
            </w:r>
          </w:p>
        </w:tc>
        <w:tc>
          <w:tcPr>
            <w:tcW w:w="0" w:type="auto"/>
            <w:vAlign w:val="center"/>
            <w:hideMark/>
          </w:tcPr>
          <w:p w14:paraId="3445E6F1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检查指标</w:t>
            </w:r>
          </w:p>
        </w:tc>
        <w:tc>
          <w:tcPr>
            <w:tcW w:w="0" w:type="auto"/>
            <w:vAlign w:val="center"/>
            <w:hideMark/>
          </w:tcPr>
          <w:p w14:paraId="78B96B3D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检查内容</w:t>
            </w:r>
          </w:p>
        </w:tc>
      </w:tr>
      <w:tr w:rsidR="00B52F6F" w14:paraId="2B336654" w14:textId="77777777" w:rsidTr="009A15F4">
        <w:trPr>
          <w:cantSplit/>
          <w:trHeight w:val="392"/>
        </w:trPr>
        <w:tc>
          <w:tcPr>
            <w:tcW w:w="0" w:type="auto"/>
            <w:vMerge w:val="restart"/>
            <w:vAlign w:val="center"/>
            <w:hideMark/>
          </w:tcPr>
          <w:p w14:paraId="3A96C0A0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上部承重构件</w:t>
            </w:r>
          </w:p>
        </w:tc>
        <w:tc>
          <w:tcPr>
            <w:tcW w:w="0" w:type="auto"/>
            <w:vAlign w:val="center"/>
            <w:hideMark/>
          </w:tcPr>
          <w:p w14:paraId="44687FBC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蜂窝、麻面</w:t>
            </w:r>
          </w:p>
        </w:tc>
        <w:tc>
          <w:tcPr>
            <w:tcW w:w="0" w:type="auto"/>
            <w:vAlign w:val="center"/>
            <w:hideMark/>
          </w:tcPr>
          <w:p w14:paraId="77F91F51" w14:textId="77777777" w:rsidR="00B52F6F" w:rsidRDefault="00B52F6F" w:rsidP="00957ECF">
            <w:pPr>
              <w:adjustRightInd w:val="0"/>
              <w:spacing w:line="240" w:lineRule="exact"/>
            </w:pPr>
            <w:r>
              <w:rPr>
                <w:rFonts w:hint="eastAsia"/>
              </w:rPr>
              <w:t>梁板是否存在大面积蜂窝麻面</w:t>
            </w:r>
          </w:p>
        </w:tc>
      </w:tr>
      <w:tr w:rsidR="00B52F6F" w14:paraId="3904919C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6DE980C0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31FD3698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剥落、掉角</w:t>
            </w:r>
          </w:p>
        </w:tc>
        <w:tc>
          <w:tcPr>
            <w:tcW w:w="0" w:type="auto"/>
            <w:vAlign w:val="center"/>
            <w:hideMark/>
          </w:tcPr>
          <w:p w14:paraId="5A242DF9" w14:textId="77777777" w:rsidR="00B52F6F" w:rsidRDefault="00B52F6F" w:rsidP="00957ECF">
            <w:pPr>
              <w:adjustRightInd w:val="0"/>
              <w:spacing w:line="240" w:lineRule="exact"/>
            </w:pPr>
            <w:r>
              <w:rPr>
                <w:rFonts w:hint="eastAsia"/>
              </w:rPr>
              <w:t>梁板是否存在局部或大范围混凝土剥落、掉角、破损</w:t>
            </w:r>
          </w:p>
        </w:tc>
      </w:tr>
      <w:tr w:rsidR="00B52F6F" w14:paraId="1F57C33A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7F52D394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278BC0AA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空洞、孔洞</w:t>
            </w:r>
          </w:p>
        </w:tc>
        <w:tc>
          <w:tcPr>
            <w:tcW w:w="0" w:type="auto"/>
            <w:vAlign w:val="center"/>
            <w:hideMark/>
          </w:tcPr>
          <w:p w14:paraId="376B02D0" w14:textId="77777777" w:rsidR="00B52F6F" w:rsidRDefault="00B52F6F" w:rsidP="00957ECF">
            <w:pPr>
              <w:adjustRightInd w:val="0"/>
              <w:spacing w:line="240" w:lineRule="exact"/>
            </w:pPr>
            <w:r>
              <w:rPr>
                <w:rFonts w:hint="eastAsia"/>
              </w:rPr>
              <w:t>梁板是否存在局部或大范围混凝土空洞、孔洞</w:t>
            </w:r>
          </w:p>
        </w:tc>
      </w:tr>
      <w:tr w:rsidR="00B52F6F" w14:paraId="1F64EA9C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04E93D80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02E8F82C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混凝土保护层厚度</w:t>
            </w:r>
          </w:p>
        </w:tc>
        <w:tc>
          <w:tcPr>
            <w:tcW w:w="0" w:type="auto"/>
            <w:vAlign w:val="center"/>
            <w:hideMark/>
          </w:tcPr>
          <w:p w14:paraId="3E856AF4" w14:textId="77777777" w:rsidR="00B52F6F" w:rsidRDefault="00B52F6F" w:rsidP="00957ECF">
            <w:pPr>
              <w:adjustRightInd w:val="0"/>
              <w:spacing w:line="240" w:lineRule="exact"/>
            </w:pPr>
            <w:r>
              <w:rPr>
                <w:rFonts w:hint="eastAsia"/>
              </w:rPr>
              <w:t>承重构件混凝土保护层厚度是否符合要求，对钢筋耐久性存在的影响，是否造成钢筋锈蚀情况</w:t>
            </w:r>
          </w:p>
        </w:tc>
      </w:tr>
      <w:tr w:rsidR="00B52F6F" w14:paraId="0090E204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7D893697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1400297B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钢筋锈蚀</w:t>
            </w:r>
          </w:p>
        </w:tc>
        <w:tc>
          <w:tcPr>
            <w:tcW w:w="0" w:type="auto"/>
            <w:vAlign w:val="center"/>
            <w:hideMark/>
          </w:tcPr>
          <w:p w14:paraId="65441971" w14:textId="77777777" w:rsidR="00B52F6F" w:rsidRDefault="00B52F6F" w:rsidP="00957ECF">
            <w:pPr>
              <w:adjustRightInd w:val="0"/>
              <w:spacing w:line="240" w:lineRule="exact"/>
            </w:pPr>
            <w:r>
              <w:rPr>
                <w:rFonts w:hint="eastAsia"/>
              </w:rPr>
              <w:t>承重构件钢筋锈蚀是否引起混凝土剥落、钢筋裸露及其严重程度</w:t>
            </w:r>
          </w:p>
        </w:tc>
      </w:tr>
      <w:tr w:rsidR="00B52F6F" w14:paraId="5CA64358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513B5E63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6DA0D8E0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混凝土碳化</w:t>
            </w:r>
          </w:p>
        </w:tc>
        <w:tc>
          <w:tcPr>
            <w:tcW w:w="0" w:type="auto"/>
            <w:vAlign w:val="center"/>
            <w:hideMark/>
          </w:tcPr>
          <w:p w14:paraId="4EACF7AB" w14:textId="77777777" w:rsidR="00B52F6F" w:rsidRDefault="00B52F6F" w:rsidP="00957ECF">
            <w:pPr>
              <w:adjustRightInd w:val="0"/>
              <w:spacing w:line="240" w:lineRule="exact"/>
            </w:pPr>
            <w:r>
              <w:rPr>
                <w:rFonts w:hint="eastAsia"/>
              </w:rPr>
              <w:t>承重构件的主要受力部位是否存在碳化现象，是否超出保护层厚度，混凝土表面胶凝</w:t>
            </w:r>
            <w:proofErr w:type="gramStart"/>
            <w:r>
              <w:rPr>
                <w:rFonts w:hint="eastAsia"/>
              </w:rPr>
              <w:t>料是否</w:t>
            </w:r>
            <w:proofErr w:type="gramEnd"/>
            <w:r>
              <w:rPr>
                <w:rFonts w:hint="eastAsia"/>
              </w:rPr>
              <w:t>有松散粉化现象</w:t>
            </w:r>
          </w:p>
        </w:tc>
      </w:tr>
      <w:tr w:rsidR="00B52F6F" w14:paraId="45B8EC40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71727A35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4FC72B0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混凝土强度</w:t>
            </w:r>
          </w:p>
        </w:tc>
        <w:tc>
          <w:tcPr>
            <w:tcW w:w="0" w:type="auto"/>
            <w:vAlign w:val="center"/>
            <w:hideMark/>
          </w:tcPr>
          <w:p w14:paraId="26CA9B6A" w14:textId="77777777" w:rsidR="00B52F6F" w:rsidRDefault="00B52F6F" w:rsidP="00957ECF">
            <w:pPr>
              <w:adjustRightInd w:val="0"/>
              <w:spacing w:line="240" w:lineRule="exact"/>
            </w:pPr>
            <w:r>
              <w:rPr>
                <w:rFonts w:hint="eastAsia"/>
              </w:rPr>
              <w:t>承重构件混凝土强度处于何种状态，是否造成承重构件出现严重缺损、变形、位移、失稳等现象</w:t>
            </w:r>
          </w:p>
        </w:tc>
      </w:tr>
      <w:tr w:rsidR="00B52F6F" w14:paraId="30DA3F3A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624C3CAC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21C08221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proofErr w:type="gramStart"/>
            <w:r>
              <w:rPr>
                <w:rFonts w:hint="eastAsia"/>
              </w:rPr>
              <w:t>跨中挠度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14CF830" w14:textId="77777777" w:rsidR="00B52F6F" w:rsidRDefault="00B52F6F" w:rsidP="00957ECF">
            <w:pPr>
              <w:adjustRightInd w:val="0"/>
              <w:spacing w:line="240" w:lineRule="exact"/>
            </w:pPr>
            <w:proofErr w:type="gramStart"/>
            <w:r>
              <w:rPr>
                <w:rFonts w:hint="eastAsia"/>
              </w:rPr>
              <w:t>粱</w:t>
            </w:r>
            <w:proofErr w:type="gramEnd"/>
            <w:r>
              <w:rPr>
                <w:rFonts w:hint="eastAsia"/>
              </w:rPr>
              <w:t>体有无明显变形或显著下挠，是否影响承载力和行车安全</w:t>
            </w:r>
          </w:p>
        </w:tc>
      </w:tr>
      <w:tr w:rsidR="00B52F6F" w14:paraId="2356794D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3FB85C3A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1EB6F3D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结构变位</w:t>
            </w:r>
          </w:p>
        </w:tc>
        <w:tc>
          <w:tcPr>
            <w:tcW w:w="0" w:type="auto"/>
            <w:vAlign w:val="center"/>
            <w:hideMark/>
          </w:tcPr>
          <w:p w14:paraId="6BB53F9E" w14:textId="77777777" w:rsidR="00B52F6F" w:rsidRDefault="00B52F6F" w:rsidP="00957ECF">
            <w:pPr>
              <w:adjustRightInd w:val="0"/>
              <w:spacing w:line="240" w:lineRule="exact"/>
            </w:pPr>
            <w:r>
              <w:rPr>
                <w:rFonts w:hint="eastAsia"/>
              </w:rPr>
              <w:t>结构有无明显位移（横移或外倾），横向联结件有无松动，行车是否存在振动或摇晃，有无异常音</w:t>
            </w:r>
          </w:p>
        </w:tc>
      </w:tr>
      <w:tr w:rsidR="00B52F6F" w14:paraId="1108AEBF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47783DD6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6AE923CA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预应力构件损伤</w:t>
            </w:r>
          </w:p>
        </w:tc>
        <w:tc>
          <w:tcPr>
            <w:tcW w:w="0" w:type="auto"/>
            <w:vAlign w:val="center"/>
            <w:hideMark/>
          </w:tcPr>
          <w:p w14:paraId="0D0EEF8D" w14:textId="77777777" w:rsidR="00B52F6F" w:rsidRDefault="00B52F6F" w:rsidP="00957ECF">
            <w:pPr>
              <w:adjustRightInd w:val="0"/>
              <w:spacing w:line="240" w:lineRule="exact"/>
            </w:pPr>
            <w:proofErr w:type="gramStart"/>
            <w:r w:rsidRPr="00BC6EC9">
              <w:rPr>
                <w:rFonts w:hint="eastAsia"/>
              </w:rPr>
              <w:t>预应力钢束锚固</w:t>
            </w:r>
            <w:proofErr w:type="gramEnd"/>
            <w:r w:rsidRPr="00BC6EC9">
              <w:rPr>
                <w:rFonts w:hint="eastAsia"/>
              </w:rPr>
              <w:t>区段混凝土有无开裂，沿预应力筋的混凝土表面有无纵向裂缝；</w:t>
            </w:r>
          </w:p>
        </w:tc>
      </w:tr>
      <w:tr w:rsidR="00B52F6F" w14:paraId="0ACD5186" w14:textId="77777777" w:rsidTr="009A15F4">
        <w:trPr>
          <w:cantSplit/>
          <w:trHeight w:val="392"/>
        </w:trPr>
        <w:tc>
          <w:tcPr>
            <w:tcW w:w="0" w:type="auto"/>
            <w:vMerge/>
            <w:vAlign w:val="center"/>
            <w:hideMark/>
          </w:tcPr>
          <w:p w14:paraId="1524838C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0" w:type="auto"/>
            <w:vAlign w:val="center"/>
            <w:hideMark/>
          </w:tcPr>
          <w:p w14:paraId="34D74124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裂缝</w:t>
            </w:r>
          </w:p>
        </w:tc>
        <w:tc>
          <w:tcPr>
            <w:tcW w:w="0" w:type="auto"/>
            <w:vAlign w:val="center"/>
            <w:hideMark/>
          </w:tcPr>
          <w:p w14:paraId="40EACD28" w14:textId="77777777" w:rsidR="00B52F6F" w:rsidRDefault="00B52F6F" w:rsidP="00957ECF">
            <w:pPr>
              <w:adjustRightInd w:val="0"/>
              <w:spacing w:line="240" w:lineRule="exact"/>
            </w:pPr>
            <w:r>
              <w:rPr>
                <w:rFonts w:hint="eastAsia"/>
              </w:rPr>
              <w:t>主梁控制截面是否出现纵横向、斜向、水平、竖向或网状裂缝</w:t>
            </w:r>
          </w:p>
        </w:tc>
      </w:tr>
    </w:tbl>
    <w:p w14:paraId="01BD3AEE" w14:textId="77777777" w:rsidR="00B52F6F" w:rsidRDefault="00B52F6F" w:rsidP="00B52F6F">
      <w:pPr>
        <w:spacing w:line="360" w:lineRule="auto"/>
        <w:ind w:firstLine="420"/>
        <w:rPr>
          <w:rFonts w:hAnsi="宋体"/>
          <w:sz w:val="24"/>
        </w:rPr>
      </w:pPr>
    </w:p>
    <w:p w14:paraId="538A673E" w14:textId="77777777" w:rsidR="00B52F6F" w:rsidRPr="009E282C" w:rsidRDefault="00B52F6F" w:rsidP="00B52F6F">
      <w:pPr>
        <w:pStyle w:val="3"/>
        <w:spacing w:before="120" w:after="120" w:line="415" w:lineRule="auto"/>
        <w:rPr>
          <w:sz w:val="24"/>
          <w:szCs w:val="24"/>
        </w:rPr>
      </w:pPr>
      <w:bookmarkStart w:id="14" w:name="_Toc396296232"/>
      <w:r>
        <w:rPr>
          <w:rFonts w:hint="eastAsia"/>
          <w:sz w:val="24"/>
          <w:szCs w:val="24"/>
        </w:rPr>
        <w:t>3.2</w:t>
      </w:r>
      <w:r w:rsidRPr="009E282C">
        <w:rPr>
          <w:sz w:val="24"/>
          <w:szCs w:val="24"/>
        </w:rPr>
        <w:t>.</w:t>
      </w:r>
      <w:r>
        <w:rPr>
          <w:rFonts w:hint="eastAsia"/>
          <w:sz w:val="24"/>
          <w:szCs w:val="24"/>
        </w:rPr>
        <w:t>3</w:t>
      </w:r>
      <w:r w:rsidRPr="009E282C">
        <w:rPr>
          <w:sz w:val="24"/>
          <w:szCs w:val="24"/>
        </w:rPr>
        <w:t xml:space="preserve"> </w:t>
      </w:r>
      <w:r w:rsidRPr="009E282C">
        <w:rPr>
          <w:rFonts w:hint="eastAsia"/>
          <w:sz w:val="24"/>
          <w:szCs w:val="24"/>
        </w:rPr>
        <w:t>支座检查</w:t>
      </w:r>
      <w:bookmarkEnd w:id="14"/>
    </w:p>
    <w:p w14:paraId="7FA7AADC" w14:textId="77777777" w:rsidR="00B52F6F" w:rsidRDefault="00B52F6F" w:rsidP="00B52F6F">
      <w:pPr>
        <w:spacing w:line="360" w:lineRule="auto"/>
        <w:ind w:firstLineChars="225" w:firstLine="540"/>
        <w:rPr>
          <w:rFonts w:ascii="宋体" w:hAnsi="宋体"/>
          <w:sz w:val="24"/>
        </w:rPr>
      </w:pPr>
      <w:r w:rsidRPr="00C10934">
        <w:rPr>
          <w:rFonts w:ascii="宋体" w:hAnsi="宋体" w:hint="eastAsia"/>
          <w:sz w:val="24"/>
        </w:rPr>
        <w:t>支座是桥梁上部结构和下部结构的连接构件，它主要承受竖向压力和水平剪力，橡胶在自然环境的作用下会老化影响支座的使用性能。主要检查项目有：</w:t>
      </w:r>
    </w:p>
    <w:p w14:paraId="5E52BBFF" w14:textId="77777777" w:rsidR="00B52F6F" w:rsidRPr="004E60FB" w:rsidRDefault="00B52F6F" w:rsidP="00B52F6F">
      <w:pPr>
        <w:spacing w:line="440" w:lineRule="atLeast"/>
        <w:ind w:firstLineChars="66" w:firstLine="139"/>
        <w:jc w:val="center"/>
        <w:rPr>
          <w:rFonts w:ascii="宋体" w:hAnsi="宋体"/>
          <w:b/>
          <w:szCs w:val="21"/>
        </w:rPr>
      </w:pPr>
      <w:r w:rsidRPr="004E60FB">
        <w:rPr>
          <w:rFonts w:ascii="宋体" w:hAnsi="宋体" w:hint="eastAsia"/>
          <w:b/>
          <w:szCs w:val="21"/>
        </w:rPr>
        <w:t>表2.3  支座检查指标及内容</w:t>
      </w:r>
    </w:p>
    <w:tbl>
      <w:tblPr>
        <w:tblW w:w="8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3"/>
        <w:gridCol w:w="1378"/>
        <w:gridCol w:w="6521"/>
      </w:tblGrid>
      <w:tr w:rsidR="00B52F6F" w:rsidRPr="00953A4F" w14:paraId="64762B0C" w14:textId="77777777" w:rsidTr="009A15F4">
        <w:trPr>
          <w:cantSplit/>
          <w:trHeight w:val="392"/>
        </w:trPr>
        <w:tc>
          <w:tcPr>
            <w:tcW w:w="573" w:type="dxa"/>
            <w:vAlign w:val="center"/>
            <w:hideMark/>
          </w:tcPr>
          <w:p w14:paraId="27030C11" w14:textId="77777777" w:rsidR="00B52F6F" w:rsidRPr="00953A4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构件</w:t>
            </w:r>
          </w:p>
        </w:tc>
        <w:tc>
          <w:tcPr>
            <w:tcW w:w="1378" w:type="dxa"/>
            <w:vAlign w:val="center"/>
          </w:tcPr>
          <w:p w14:paraId="3AF2A744" w14:textId="77777777" w:rsidR="00B52F6F" w:rsidRPr="00953A4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检查指标</w:t>
            </w:r>
          </w:p>
        </w:tc>
        <w:tc>
          <w:tcPr>
            <w:tcW w:w="6521" w:type="dxa"/>
            <w:vAlign w:val="center"/>
          </w:tcPr>
          <w:p w14:paraId="0A07B34C" w14:textId="77777777" w:rsidR="00B52F6F" w:rsidRPr="00953A4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检查内容</w:t>
            </w:r>
          </w:p>
        </w:tc>
      </w:tr>
      <w:tr w:rsidR="00B52F6F" w:rsidRPr="00953A4F" w14:paraId="034F4380" w14:textId="77777777" w:rsidTr="009A15F4">
        <w:trPr>
          <w:cantSplit/>
          <w:trHeight w:val="392"/>
        </w:trPr>
        <w:tc>
          <w:tcPr>
            <w:tcW w:w="573" w:type="dxa"/>
            <w:vMerge w:val="restart"/>
            <w:vAlign w:val="center"/>
          </w:tcPr>
          <w:p w14:paraId="245E4D4B" w14:textId="77777777" w:rsidR="00B52F6F" w:rsidRPr="00953A4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支座</w:t>
            </w:r>
          </w:p>
        </w:tc>
        <w:tc>
          <w:tcPr>
            <w:tcW w:w="1378" w:type="dxa"/>
            <w:vAlign w:val="center"/>
          </w:tcPr>
          <w:p w14:paraId="50C7F93B" w14:textId="77777777" w:rsidR="00B52F6F" w:rsidRPr="00953A4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板式支座老化变质、开裂</w:t>
            </w:r>
          </w:p>
        </w:tc>
        <w:tc>
          <w:tcPr>
            <w:tcW w:w="6521" w:type="dxa"/>
            <w:vAlign w:val="center"/>
          </w:tcPr>
          <w:p w14:paraId="22B1351C" w14:textId="77777777" w:rsidR="00B52F6F" w:rsidRPr="00953A4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是否存在表面油污、老化、变形、破裂、裂缝等现象</w:t>
            </w:r>
          </w:p>
        </w:tc>
      </w:tr>
      <w:tr w:rsidR="00B52F6F" w:rsidRPr="00953A4F" w14:paraId="5F960394" w14:textId="77777777" w:rsidTr="009A15F4">
        <w:trPr>
          <w:cantSplit/>
          <w:trHeight w:val="392"/>
        </w:trPr>
        <w:tc>
          <w:tcPr>
            <w:tcW w:w="573" w:type="dxa"/>
            <w:vMerge/>
            <w:vAlign w:val="center"/>
            <w:hideMark/>
          </w:tcPr>
          <w:p w14:paraId="12DD2E30" w14:textId="77777777" w:rsidR="00B52F6F" w:rsidRPr="00953A4F" w:rsidRDefault="00B52F6F" w:rsidP="00957ECF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1378" w:type="dxa"/>
            <w:vAlign w:val="center"/>
            <w:hideMark/>
          </w:tcPr>
          <w:p w14:paraId="4A41B31E" w14:textId="77777777" w:rsidR="00B52F6F" w:rsidRPr="00953A4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板式支座缺陷</w:t>
            </w:r>
          </w:p>
        </w:tc>
        <w:tc>
          <w:tcPr>
            <w:tcW w:w="6521" w:type="dxa"/>
            <w:vAlign w:val="center"/>
            <w:hideMark/>
          </w:tcPr>
          <w:p w14:paraId="558161E9" w14:textId="77777777" w:rsidR="00B52F6F" w:rsidRPr="00953A4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是否</w:t>
            </w:r>
            <w:proofErr w:type="gramStart"/>
            <w:r w:rsidRPr="00953A4F">
              <w:rPr>
                <w:rFonts w:hint="eastAsia"/>
                <w:szCs w:val="21"/>
              </w:rPr>
              <w:t>有外鼓或</w:t>
            </w:r>
            <w:proofErr w:type="gramEnd"/>
            <w:r w:rsidRPr="00953A4F">
              <w:rPr>
                <w:rFonts w:hint="eastAsia"/>
                <w:szCs w:val="21"/>
              </w:rPr>
              <w:t>钢板外露现象</w:t>
            </w:r>
          </w:p>
        </w:tc>
      </w:tr>
      <w:tr w:rsidR="00B52F6F" w:rsidRPr="00953A4F" w14:paraId="4B7BF744" w14:textId="77777777" w:rsidTr="009A15F4">
        <w:trPr>
          <w:cantSplit/>
          <w:trHeight w:val="392"/>
        </w:trPr>
        <w:tc>
          <w:tcPr>
            <w:tcW w:w="573" w:type="dxa"/>
            <w:vMerge/>
            <w:vAlign w:val="center"/>
            <w:hideMark/>
          </w:tcPr>
          <w:p w14:paraId="1914401A" w14:textId="77777777" w:rsidR="00B52F6F" w:rsidRPr="00953A4F" w:rsidRDefault="00B52F6F" w:rsidP="00957ECF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1378" w:type="dxa"/>
            <w:vAlign w:val="center"/>
            <w:hideMark/>
          </w:tcPr>
          <w:p w14:paraId="38EBD82C" w14:textId="77777777" w:rsidR="00B52F6F" w:rsidRPr="00953A4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板式支座位置串动、脱空</w:t>
            </w:r>
          </w:p>
        </w:tc>
        <w:tc>
          <w:tcPr>
            <w:tcW w:w="6521" w:type="dxa"/>
            <w:vAlign w:val="center"/>
            <w:hideMark/>
          </w:tcPr>
          <w:p w14:paraId="4AD0E8B3" w14:textId="77777777" w:rsidR="00B52F6F" w:rsidRPr="00953A4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是否出现剪切变形或位置偏移、脱空或严重变形现象</w:t>
            </w:r>
          </w:p>
        </w:tc>
      </w:tr>
      <w:tr w:rsidR="00B52F6F" w:rsidRPr="00953A4F" w14:paraId="4EEA55B1" w14:textId="77777777" w:rsidTr="009A15F4">
        <w:trPr>
          <w:cantSplit/>
          <w:trHeight w:val="392"/>
        </w:trPr>
        <w:tc>
          <w:tcPr>
            <w:tcW w:w="573" w:type="dxa"/>
            <w:vMerge/>
            <w:vAlign w:val="center"/>
          </w:tcPr>
          <w:p w14:paraId="6DC9B62E" w14:textId="77777777" w:rsidR="00B52F6F" w:rsidRPr="00953A4F" w:rsidRDefault="00B52F6F" w:rsidP="00957ECF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6E5EF1AD" w14:textId="77777777" w:rsidR="00B52F6F" w:rsidRPr="00953A4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剪切超限</w:t>
            </w:r>
          </w:p>
        </w:tc>
        <w:tc>
          <w:tcPr>
            <w:tcW w:w="6521" w:type="dxa"/>
            <w:vAlign w:val="center"/>
          </w:tcPr>
          <w:p w14:paraId="4B6A7A80" w14:textId="77777777" w:rsidR="00B52F6F" w:rsidRPr="00953A4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 w:rsidRPr="00953A4F">
              <w:rPr>
                <w:rFonts w:ascii="宋体" w:hAnsi="宋体" w:hint="eastAsia"/>
                <w:szCs w:val="21"/>
              </w:rPr>
              <w:t>有无过大的剪切变形或压缩变形，各夹层钢板之间的橡胶层外凸是否均匀</w:t>
            </w:r>
          </w:p>
        </w:tc>
      </w:tr>
      <w:tr w:rsidR="00B52F6F" w:rsidRPr="00953A4F" w14:paraId="5B6CE7D9" w14:textId="77777777" w:rsidTr="009A15F4">
        <w:trPr>
          <w:cantSplit/>
          <w:trHeight w:val="392"/>
        </w:trPr>
        <w:tc>
          <w:tcPr>
            <w:tcW w:w="573" w:type="dxa"/>
            <w:vMerge/>
            <w:vAlign w:val="center"/>
            <w:hideMark/>
          </w:tcPr>
          <w:p w14:paraId="0EE6554D" w14:textId="77777777" w:rsidR="00B52F6F" w:rsidRPr="00953A4F" w:rsidRDefault="00B52F6F" w:rsidP="00957ECF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1378" w:type="dxa"/>
            <w:vAlign w:val="center"/>
            <w:hideMark/>
          </w:tcPr>
          <w:p w14:paraId="356310F6" w14:textId="77777777" w:rsidR="00B52F6F" w:rsidRPr="00953A4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hint="eastAsia"/>
                <w:szCs w:val="21"/>
              </w:rPr>
              <w:t>聚四氟乙烯滑板磨损</w:t>
            </w:r>
          </w:p>
        </w:tc>
        <w:tc>
          <w:tcPr>
            <w:tcW w:w="6521" w:type="dxa"/>
            <w:vAlign w:val="center"/>
            <w:hideMark/>
          </w:tcPr>
          <w:p w14:paraId="348E8ABB" w14:textId="77777777" w:rsidR="00B52F6F" w:rsidRPr="00953A4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 w:rsidRPr="00953A4F">
              <w:rPr>
                <w:rFonts w:ascii="宋体" w:hAnsi="宋体" w:hint="eastAsia"/>
                <w:szCs w:val="21"/>
              </w:rPr>
              <w:t>是否老化、脏污、四氟乙烯板是否完好，橡胶</w:t>
            </w:r>
            <w:proofErr w:type="gramStart"/>
            <w:r w:rsidRPr="00953A4F">
              <w:rPr>
                <w:rFonts w:ascii="宋体" w:hAnsi="宋体" w:hint="eastAsia"/>
                <w:szCs w:val="21"/>
              </w:rPr>
              <w:t>块是否</w:t>
            </w:r>
            <w:proofErr w:type="gramEnd"/>
            <w:r w:rsidRPr="00953A4F">
              <w:rPr>
                <w:rFonts w:ascii="宋体" w:hAnsi="宋体" w:hint="eastAsia"/>
                <w:szCs w:val="21"/>
              </w:rPr>
              <w:t>滑出钢板</w:t>
            </w:r>
          </w:p>
        </w:tc>
      </w:tr>
      <w:tr w:rsidR="00B52F6F" w:rsidRPr="00953A4F" w14:paraId="5669358B" w14:textId="77777777" w:rsidTr="009A15F4">
        <w:trPr>
          <w:cantSplit/>
          <w:trHeight w:val="392"/>
        </w:trPr>
        <w:tc>
          <w:tcPr>
            <w:tcW w:w="573" w:type="dxa"/>
            <w:vMerge/>
            <w:vAlign w:val="center"/>
          </w:tcPr>
          <w:p w14:paraId="7C074758" w14:textId="77777777" w:rsidR="00B52F6F" w:rsidRPr="00953A4F" w:rsidRDefault="00B52F6F" w:rsidP="00957ECF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1378" w:type="dxa"/>
            <w:vAlign w:val="center"/>
          </w:tcPr>
          <w:p w14:paraId="3E49012A" w14:textId="77777777" w:rsidR="00B52F6F" w:rsidRPr="00953A4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  <w:rPr>
                <w:szCs w:val="21"/>
              </w:rPr>
            </w:pPr>
            <w:r w:rsidRPr="00953A4F">
              <w:rPr>
                <w:rFonts w:ascii="宋体" w:hAnsi="宋体" w:hint="eastAsia"/>
                <w:szCs w:val="21"/>
              </w:rPr>
              <w:t>盆式橡胶支座</w:t>
            </w:r>
          </w:p>
        </w:tc>
        <w:tc>
          <w:tcPr>
            <w:tcW w:w="6521" w:type="dxa"/>
            <w:vAlign w:val="center"/>
          </w:tcPr>
          <w:p w14:paraId="11BE8E63" w14:textId="77777777" w:rsidR="00B52F6F" w:rsidRPr="00953A4F" w:rsidRDefault="00B52F6F" w:rsidP="00957ECF">
            <w:pPr>
              <w:adjustRightInd w:val="0"/>
              <w:spacing w:line="240" w:lineRule="exact"/>
              <w:rPr>
                <w:szCs w:val="21"/>
              </w:rPr>
            </w:pPr>
            <w:r w:rsidRPr="00953A4F">
              <w:rPr>
                <w:rFonts w:ascii="宋体" w:hAnsi="宋体" w:hint="eastAsia"/>
                <w:szCs w:val="21"/>
              </w:rPr>
              <w:t>固定螺栓是否剪断，螺母是否松动，</w:t>
            </w:r>
            <w:proofErr w:type="gramStart"/>
            <w:r w:rsidRPr="00953A4F">
              <w:rPr>
                <w:rFonts w:ascii="宋体" w:hAnsi="宋体" w:hint="eastAsia"/>
                <w:szCs w:val="21"/>
              </w:rPr>
              <w:t>钢盆外露</w:t>
            </w:r>
            <w:proofErr w:type="gramEnd"/>
            <w:r w:rsidRPr="00953A4F">
              <w:rPr>
                <w:rFonts w:ascii="宋体" w:hAnsi="宋体" w:hint="eastAsia"/>
                <w:szCs w:val="21"/>
              </w:rPr>
              <w:t>的部分是否锈蚀，防尘罩是否完好</w:t>
            </w:r>
          </w:p>
        </w:tc>
      </w:tr>
    </w:tbl>
    <w:p w14:paraId="1D37FD93" w14:textId="77777777" w:rsidR="00B52F6F" w:rsidRPr="00C10934" w:rsidRDefault="00B52F6F" w:rsidP="00B52F6F">
      <w:pPr>
        <w:spacing w:line="360" w:lineRule="auto"/>
        <w:ind w:firstLineChars="225" w:firstLine="540"/>
        <w:rPr>
          <w:rFonts w:ascii="宋体"/>
          <w:sz w:val="24"/>
        </w:rPr>
      </w:pPr>
    </w:p>
    <w:p w14:paraId="0807AF59" w14:textId="77777777" w:rsidR="00B52F6F" w:rsidRPr="009E282C" w:rsidRDefault="00B52F6F" w:rsidP="00B52F6F">
      <w:pPr>
        <w:pStyle w:val="3"/>
        <w:spacing w:before="120" w:after="120" w:line="415" w:lineRule="auto"/>
        <w:rPr>
          <w:sz w:val="24"/>
          <w:szCs w:val="24"/>
        </w:rPr>
      </w:pPr>
      <w:bookmarkStart w:id="15" w:name="_Toc396296231"/>
      <w:r>
        <w:rPr>
          <w:rFonts w:hint="eastAsia"/>
          <w:sz w:val="24"/>
          <w:szCs w:val="24"/>
        </w:rPr>
        <w:t>3.2</w:t>
      </w:r>
      <w:r w:rsidRPr="009E282C">
        <w:rPr>
          <w:sz w:val="24"/>
          <w:szCs w:val="24"/>
        </w:rPr>
        <w:t>.</w:t>
      </w:r>
      <w:r>
        <w:rPr>
          <w:rFonts w:hint="eastAsia"/>
          <w:sz w:val="24"/>
          <w:szCs w:val="24"/>
        </w:rPr>
        <w:t>4</w:t>
      </w:r>
      <w:r w:rsidRPr="009E282C">
        <w:rPr>
          <w:sz w:val="24"/>
          <w:szCs w:val="24"/>
        </w:rPr>
        <w:t xml:space="preserve"> </w:t>
      </w:r>
      <w:r w:rsidRPr="009E282C">
        <w:rPr>
          <w:rFonts w:hint="eastAsia"/>
          <w:sz w:val="24"/>
          <w:szCs w:val="24"/>
        </w:rPr>
        <w:t>下部结构检查</w:t>
      </w:r>
      <w:bookmarkEnd w:id="15"/>
    </w:p>
    <w:p w14:paraId="29DE8CA0" w14:textId="77777777" w:rsidR="00B52F6F" w:rsidRDefault="00B52F6F" w:rsidP="00B52F6F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下部结构</w:t>
      </w:r>
      <w:r w:rsidRPr="00914936">
        <w:rPr>
          <w:rFonts w:hint="eastAsia"/>
          <w:sz w:val="24"/>
        </w:rPr>
        <w:t>主要</w:t>
      </w:r>
      <w:r>
        <w:rPr>
          <w:rFonts w:hint="eastAsia"/>
          <w:sz w:val="24"/>
        </w:rPr>
        <w:t>检查</w:t>
      </w:r>
      <w:r w:rsidRPr="00914936">
        <w:rPr>
          <w:rFonts w:hint="eastAsia"/>
          <w:sz w:val="24"/>
        </w:rPr>
        <w:t>内容有：</w:t>
      </w:r>
    </w:p>
    <w:p w14:paraId="0D6A2605" w14:textId="77777777" w:rsidR="00B52F6F" w:rsidRPr="004E60FB" w:rsidRDefault="00B52F6F" w:rsidP="00B52F6F">
      <w:pPr>
        <w:spacing w:line="440" w:lineRule="atLeast"/>
        <w:ind w:firstLineChars="66" w:firstLine="139"/>
        <w:jc w:val="center"/>
        <w:rPr>
          <w:rFonts w:ascii="宋体" w:hAnsi="宋体"/>
          <w:b/>
          <w:szCs w:val="21"/>
        </w:rPr>
      </w:pPr>
      <w:r w:rsidRPr="004E60FB">
        <w:rPr>
          <w:rFonts w:ascii="宋体" w:hAnsi="宋体" w:hint="eastAsia"/>
          <w:b/>
          <w:szCs w:val="21"/>
        </w:rPr>
        <w:t>表2.4  下部构件检查指标及内容</w:t>
      </w:r>
    </w:p>
    <w:tbl>
      <w:tblPr>
        <w:tblW w:w="5103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724"/>
        <w:gridCol w:w="1701"/>
        <w:gridCol w:w="5720"/>
      </w:tblGrid>
      <w:tr w:rsidR="00B52F6F" w14:paraId="34016719" w14:textId="77777777" w:rsidTr="00957ECF">
        <w:trPr>
          <w:cantSplit/>
          <w:trHeight w:val="575"/>
          <w:tblHeader/>
        </w:trPr>
        <w:tc>
          <w:tcPr>
            <w:tcW w:w="734" w:type="pct"/>
            <w:gridSpan w:val="2"/>
            <w:vAlign w:val="center"/>
            <w:hideMark/>
          </w:tcPr>
          <w:p w14:paraId="3C4157D9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构件</w:t>
            </w:r>
          </w:p>
        </w:tc>
        <w:tc>
          <w:tcPr>
            <w:tcW w:w="978" w:type="pct"/>
            <w:vAlign w:val="center"/>
            <w:hideMark/>
          </w:tcPr>
          <w:p w14:paraId="31D3E4FE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检查指标</w:t>
            </w:r>
          </w:p>
        </w:tc>
        <w:tc>
          <w:tcPr>
            <w:tcW w:w="3288" w:type="pct"/>
            <w:vAlign w:val="center"/>
            <w:hideMark/>
          </w:tcPr>
          <w:p w14:paraId="2904B0DA" w14:textId="77777777" w:rsidR="00B52F6F" w:rsidRDefault="00B52F6F" w:rsidP="00957ECF">
            <w:pPr>
              <w:adjustRightInd w:val="0"/>
              <w:spacing w:line="24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检查内容</w:t>
            </w:r>
          </w:p>
        </w:tc>
      </w:tr>
      <w:tr w:rsidR="00B52F6F" w14:paraId="4F794DD0" w14:textId="77777777" w:rsidTr="00957ECF">
        <w:trPr>
          <w:cantSplit/>
          <w:trHeight w:val="374"/>
        </w:trPr>
        <w:tc>
          <w:tcPr>
            <w:tcW w:w="318" w:type="pct"/>
            <w:vMerge w:val="restart"/>
            <w:vAlign w:val="center"/>
            <w:hideMark/>
          </w:tcPr>
          <w:p w14:paraId="34DD03FF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桥墩</w:t>
            </w:r>
          </w:p>
        </w:tc>
        <w:tc>
          <w:tcPr>
            <w:tcW w:w="416" w:type="pct"/>
            <w:vMerge w:val="restart"/>
            <w:vAlign w:val="center"/>
            <w:hideMark/>
          </w:tcPr>
          <w:p w14:paraId="1DEF264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墩身</w:t>
            </w:r>
          </w:p>
        </w:tc>
        <w:tc>
          <w:tcPr>
            <w:tcW w:w="978" w:type="pct"/>
            <w:vAlign w:val="center"/>
            <w:hideMark/>
          </w:tcPr>
          <w:p w14:paraId="7A9C470F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蜂窝、麻面</w:t>
            </w:r>
          </w:p>
        </w:tc>
        <w:tc>
          <w:tcPr>
            <w:tcW w:w="3288" w:type="pct"/>
            <w:vAlign w:val="center"/>
            <w:hideMark/>
          </w:tcPr>
          <w:p w14:paraId="585EFF69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结构表面是否出现蜂窝、麻面</w:t>
            </w:r>
          </w:p>
        </w:tc>
      </w:tr>
      <w:tr w:rsidR="00B52F6F" w14:paraId="3B0CB821" w14:textId="77777777" w:rsidTr="00957ECF">
        <w:trPr>
          <w:cantSplit/>
          <w:trHeight w:val="360"/>
        </w:trPr>
        <w:tc>
          <w:tcPr>
            <w:tcW w:w="318" w:type="pct"/>
            <w:vMerge/>
            <w:vAlign w:val="center"/>
            <w:hideMark/>
          </w:tcPr>
          <w:p w14:paraId="7BAB0943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6B8F5456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74A350F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剥落、露筋</w:t>
            </w:r>
          </w:p>
        </w:tc>
        <w:tc>
          <w:tcPr>
            <w:tcW w:w="3288" w:type="pct"/>
            <w:vAlign w:val="center"/>
            <w:hideMark/>
          </w:tcPr>
          <w:p w14:paraId="3865F8F6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混凝土是否出现剥落、露筋锈蚀现象</w:t>
            </w:r>
          </w:p>
        </w:tc>
      </w:tr>
      <w:tr w:rsidR="00B52F6F" w14:paraId="0EA69FC8" w14:textId="77777777" w:rsidTr="00957ECF">
        <w:trPr>
          <w:cantSplit/>
          <w:trHeight w:val="304"/>
        </w:trPr>
        <w:tc>
          <w:tcPr>
            <w:tcW w:w="318" w:type="pct"/>
            <w:vMerge/>
            <w:vAlign w:val="center"/>
            <w:hideMark/>
          </w:tcPr>
          <w:p w14:paraId="72009DC1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1CB0F82A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4C2D3142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空洞、孔洞</w:t>
            </w:r>
          </w:p>
        </w:tc>
        <w:tc>
          <w:tcPr>
            <w:tcW w:w="3288" w:type="pct"/>
            <w:vAlign w:val="center"/>
            <w:hideMark/>
          </w:tcPr>
          <w:p w14:paraId="7CC78E2F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结构表面是否出现空洞、孔洞</w:t>
            </w:r>
          </w:p>
        </w:tc>
      </w:tr>
      <w:tr w:rsidR="00B52F6F" w14:paraId="4FF7E4D8" w14:textId="77777777" w:rsidTr="00957ECF">
        <w:trPr>
          <w:cantSplit/>
          <w:trHeight w:val="269"/>
        </w:trPr>
        <w:tc>
          <w:tcPr>
            <w:tcW w:w="318" w:type="pct"/>
            <w:vMerge/>
            <w:vAlign w:val="center"/>
            <w:hideMark/>
          </w:tcPr>
          <w:p w14:paraId="294C7521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753632AD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3B42FFD3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钢筋锈蚀</w:t>
            </w:r>
          </w:p>
        </w:tc>
        <w:tc>
          <w:tcPr>
            <w:tcW w:w="3288" w:type="pct"/>
            <w:vAlign w:val="center"/>
            <w:hideMark/>
          </w:tcPr>
          <w:p w14:paraId="145D0790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钢筋是否锈蚀</w:t>
            </w:r>
          </w:p>
        </w:tc>
      </w:tr>
      <w:tr w:rsidR="00B52F6F" w14:paraId="78B4423E" w14:textId="77777777" w:rsidTr="00957ECF">
        <w:trPr>
          <w:cantSplit/>
          <w:trHeight w:val="605"/>
        </w:trPr>
        <w:tc>
          <w:tcPr>
            <w:tcW w:w="318" w:type="pct"/>
            <w:vMerge/>
            <w:vAlign w:val="center"/>
            <w:hideMark/>
          </w:tcPr>
          <w:p w14:paraId="741321E2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1D07DF21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5207AA90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混凝土碳化、腐蚀</w:t>
            </w:r>
          </w:p>
        </w:tc>
        <w:tc>
          <w:tcPr>
            <w:tcW w:w="3288" w:type="pct"/>
            <w:vAlign w:val="center"/>
            <w:hideMark/>
          </w:tcPr>
          <w:p w14:paraId="0B272B49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混凝土是否出现混凝土碳化、腐蚀现象</w:t>
            </w:r>
          </w:p>
        </w:tc>
      </w:tr>
      <w:tr w:rsidR="00B52F6F" w14:paraId="71C4A203" w14:textId="77777777" w:rsidTr="00957ECF">
        <w:trPr>
          <w:cantSplit/>
          <w:trHeight w:val="299"/>
        </w:trPr>
        <w:tc>
          <w:tcPr>
            <w:tcW w:w="318" w:type="pct"/>
            <w:vMerge/>
            <w:vAlign w:val="center"/>
            <w:hideMark/>
          </w:tcPr>
          <w:p w14:paraId="365E439A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5954472E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113BA08E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磨损</w:t>
            </w:r>
          </w:p>
        </w:tc>
        <w:tc>
          <w:tcPr>
            <w:tcW w:w="3288" w:type="pct"/>
            <w:vAlign w:val="center"/>
            <w:hideMark/>
          </w:tcPr>
          <w:p w14:paraId="378B3031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混凝土表面是否有磨损、缩颈、剥蚀现象</w:t>
            </w:r>
          </w:p>
        </w:tc>
      </w:tr>
      <w:tr w:rsidR="00B52F6F" w14:paraId="05DDA892" w14:textId="77777777" w:rsidTr="00957ECF">
        <w:trPr>
          <w:cantSplit/>
          <w:trHeight w:val="396"/>
        </w:trPr>
        <w:tc>
          <w:tcPr>
            <w:tcW w:w="318" w:type="pct"/>
            <w:vMerge/>
            <w:vAlign w:val="center"/>
            <w:hideMark/>
          </w:tcPr>
          <w:p w14:paraId="1F88419B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49499C2B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27F8F4B1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proofErr w:type="gramStart"/>
            <w:r>
              <w:rPr>
                <w:rFonts w:hint="eastAsia"/>
              </w:rPr>
              <w:t>圬</w:t>
            </w:r>
            <w:proofErr w:type="gramEnd"/>
            <w:r>
              <w:rPr>
                <w:rFonts w:hint="eastAsia"/>
              </w:rPr>
              <w:t>工砌体缺陷</w:t>
            </w:r>
          </w:p>
        </w:tc>
        <w:tc>
          <w:tcPr>
            <w:tcW w:w="3288" w:type="pct"/>
            <w:vAlign w:val="center"/>
            <w:hideMark/>
          </w:tcPr>
          <w:p w14:paraId="14CFE054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砌体是否出现灰缝脱落、破损、剥落、松动、变形现象</w:t>
            </w:r>
          </w:p>
        </w:tc>
      </w:tr>
      <w:tr w:rsidR="00B52F6F" w14:paraId="3D75E5EE" w14:textId="77777777" w:rsidTr="00957ECF">
        <w:trPr>
          <w:cantSplit/>
          <w:trHeight w:val="229"/>
        </w:trPr>
        <w:tc>
          <w:tcPr>
            <w:tcW w:w="318" w:type="pct"/>
            <w:vMerge/>
            <w:vAlign w:val="center"/>
            <w:hideMark/>
          </w:tcPr>
          <w:p w14:paraId="2398A968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32A7AF62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660009B5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位移</w:t>
            </w:r>
          </w:p>
        </w:tc>
        <w:tc>
          <w:tcPr>
            <w:tcW w:w="3288" w:type="pct"/>
            <w:vAlign w:val="center"/>
            <w:hideMark/>
          </w:tcPr>
          <w:p w14:paraId="2A814D0E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桥墩是否出现滑动、下沉、位移、倾斜、冻拔现象</w:t>
            </w:r>
          </w:p>
        </w:tc>
      </w:tr>
      <w:tr w:rsidR="00B52F6F" w14:paraId="3330ECCB" w14:textId="77777777" w:rsidTr="00957ECF">
        <w:trPr>
          <w:cantSplit/>
          <w:trHeight w:val="438"/>
        </w:trPr>
        <w:tc>
          <w:tcPr>
            <w:tcW w:w="318" w:type="pct"/>
            <w:vMerge/>
            <w:vAlign w:val="center"/>
            <w:hideMark/>
          </w:tcPr>
          <w:p w14:paraId="6F02BF1D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576AABB4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3249EF15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裂缝</w:t>
            </w:r>
          </w:p>
        </w:tc>
        <w:tc>
          <w:tcPr>
            <w:tcW w:w="3288" w:type="pct"/>
            <w:vAlign w:val="center"/>
            <w:hideMark/>
          </w:tcPr>
          <w:p w14:paraId="5965D889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墩身是否出现水平、竖向裂缝或剪切破坏</w:t>
            </w:r>
          </w:p>
        </w:tc>
      </w:tr>
      <w:tr w:rsidR="00B52F6F" w14:paraId="79F54C5D" w14:textId="77777777" w:rsidTr="00957ECF">
        <w:trPr>
          <w:cantSplit/>
          <w:trHeight w:val="438"/>
        </w:trPr>
        <w:tc>
          <w:tcPr>
            <w:tcW w:w="318" w:type="pct"/>
            <w:vMerge/>
            <w:vAlign w:val="center"/>
            <w:hideMark/>
          </w:tcPr>
          <w:p w14:paraId="76F8E63C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 w:val="restart"/>
            <w:vAlign w:val="center"/>
            <w:hideMark/>
          </w:tcPr>
          <w:p w14:paraId="45A5785E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盖梁</w:t>
            </w:r>
            <w:proofErr w:type="gramStart"/>
            <w:r>
              <w:rPr>
                <w:rFonts w:hint="eastAsia"/>
              </w:rPr>
              <w:t>和系梁</w:t>
            </w:r>
            <w:proofErr w:type="gramEnd"/>
          </w:p>
        </w:tc>
        <w:tc>
          <w:tcPr>
            <w:tcW w:w="978" w:type="pct"/>
            <w:vAlign w:val="center"/>
            <w:hideMark/>
          </w:tcPr>
          <w:p w14:paraId="78078FA1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蜂窝、麻面</w:t>
            </w:r>
          </w:p>
        </w:tc>
        <w:tc>
          <w:tcPr>
            <w:tcW w:w="3288" w:type="pct"/>
            <w:vAlign w:val="center"/>
            <w:hideMark/>
          </w:tcPr>
          <w:p w14:paraId="551DF964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结构表面是否出现蜂窝、麻面</w:t>
            </w:r>
          </w:p>
        </w:tc>
      </w:tr>
      <w:tr w:rsidR="00B52F6F" w14:paraId="77DCFD18" w14:textId="77777777" w:rsidTr="00957ECF">
        <w:trPr>
          <w:cantSplit/>
          <w:trHeight w:val="438"/>
        </w:trPr>
        <w:tc>
          <w:tcPr>
            <w:tcW w:w="318" w:type="pct"/>
            <w:vMerge/>
            <w:vAlign w:val="center"/>
            <w:hideMark/>
          </w:tcPr>
          <w:p w14:paraId="527F8039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0066EF0A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07ED0E6E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剥落、露筋</w:t>
            </w:r>
          </w:p>
        </w:tc>
        <w:tc>
          <w:tcPr>
            <w:tcW w:w="3288" w:type="pct"/>
            <w:vAlign w:val="center"/>
            <w:hideMark/>
          </w:tcPr>
          <w:p w14:paraId="2C4F437E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混凝土是否出现剥落、露筋锈蚀现象</w:t>
            </w:r>
          </w:p>
        </w:tc>
      </w:tr>
      <w:tr w:rsidR="00B52F6F" w14:paraId="6F793E9F" w14:textId="77777777" w:rsidTr="00957ECF">
        <w:trPr>
          <w:cantSplit/>
          <w:trHeight w:val="438"/>
        </w:trPr>
        <w:tc>
          <w:tcPr>
            <w:tcW w:w="318" w:type="pct"/>
            <w:vMerge/>
            <w:vAlign w:val="center"/>
            <w:hideMark/>
          </w:tcPr>
          <w:p w14:paraId="73E68BD9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6E8FEB4E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224309B2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空洞、孔洞</w:t>
            </w:r>
          </w:p>
        </w:tc>
        <w:tc>
          <w:tcPr>
            <w:tcW w:w="3288" w:type="pct"/>
            <w:vAlign w:val="center"/>
            <w:hideMark/>
          </w:tcPr>
          <w:p w14:paraId="00D7BCF9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结构表面是否出现空洞、孔洞</w:t>
            </w:r>
          </w:p>
        </w:tc>
      </w:tr>
      <w:tr w:rsidR="00B52F6F" w14:paraId="55BEA94E" w14:textId="77777777" w:rsidTr="00957ECF">
        <w:trPr>
          <w:cantSplit/>
          <w:trHeight w:val="438"/>
        </w:trPr>
        <w:tc>
          <w:tcPr>
            <w:tcW w:w="318" w:type="pct"/>
            <w:vMerge/>
            <w:vAlign w:val="center"/>
            <w:hideMark/>
          </w:tcPr>
          <w:p w14:paraId="19645360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38DF4166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67DCB062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钢筋锈蚀</w:t>
            </w:r>
          </w:p>
        </w:tc>
        <w:tc>
          <w:tcPr>
            <w:tcW w:w="3288" w:type="pct"/>
            <w:vAlign w:val="center"/>
            <w:hideMark/>
          </w:tcPr>
          <w:p w14:paraId="186780A3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钢筋是否锈蚀</w:t>
            </w:r>
          </w:p>
        </w:tc>
      </w:tr>
      <w:tr w:rsidR="00B52F6F" w14:paraId="6C16C31B" w14:textId="77777777" w:rsidTr="00957ECF">
        <w:trPr>
          <w:cantSplit/>
          <w:trHeight w:val="438"/>
        </w:trPr>
        <w:tc>
          <w:tcPr>
            <w:tcW w:w="318" w:type="pct"/>
            <w:vMerge/>
            <w:vAlign w:val="center"/>
            <w:hideMark/>
          </w:tcPr>
          <w:p w14:paraId="0E72091A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47D3F646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299BAE61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混凝土碳化、腐蚀</w:t>
            </w:r>
          </w:p>
        </w:tc>
        <w:tc>
          <w:tcPr>
            <w:tcW w:w="3288" w:type="pct"/>
            <w:vAlign w:val="center"/>
            <w:hideMark/>
          </w:tcPr>
          <w:p w14:paraId="547D75A3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混凝土是否出现混凝土碳化、腐蚀现象</w:t>
            </w:r>
          </w:p>
        </w:tc>
      </w:tr>
      <w:tr w:rsidR="00B52F6F" w14:paraId="06843238" w14:textId="77777777" w:rsidTr="00957ECF">
        <w:trPr>
          <w:cantSplit/>
          <w:trHeight w:val="438"/>
        </w:trPr>
        <w:tc>
          <w:tcPr>
            <w:tcW w:w="318" w:type="pct"/>
            <w:vMerge/>
            <w:vAlign w:val="center"/>
            <w:hideMark/>
          </w:tcPr>
          <w:p w14:paraId="4047DB4B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1FB4A916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70C7667D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裂缝</w:t>
            </w:r>
          </w:p>
        </w:tc>
        <w:tc>
          <w:tcPr>
            <w:tcW w:w="3288" w:type="pct"/>
            <w:vAlign w:val="center"/>
            <w:hideMark/>
          </w:tcPr>
          <w:p w14:paraId="2CB3BDC6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盖梁、墩帽是否存在裂缝</w:t>
            </w:r>
          </w:p>
        </w:tc>
      </w:tr>
      <w:tr w:rsidR="00B52F6F" w14:paraId="4959F314" w14:textId="77777777" w:rsidTr="00957ECF">
        <w:trPr>
          <w:cantSplit/>
          <w:trHeight w:val="253"/>
        </w:trPr>
        <w:tc>
          <w:tcPr>
            <w:tcW w:w="318" w:type="pct"/>
            <w:vMerge w:val="restart"/>
            <w:vAlign w:val="center"/>
            <w:hideMark/>
          </w:tcPr>
          <w:p w14:paraId="1887474B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桥台</w:t>
            </w:r>
          </w:p>
        </w:tc>
        <w:tc>
          <w:tcPr>
            <w:tcW w:w="416" w:type="pct"/>
            <w:vMerge w:val="restart"/>
            <w:vAlign w:val="center"/>
            <w:hideMark/>
          </w:tcPr>
          <w:p w14:paraId="18C6BD86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台身</w:t>
            </w:r>
          </w:p>
        </w:tc>
        <w:tc>
          <w:tcPr>
            <w:tcW w:w="978" w:type="pct"/>
            <w:vAlign w:val="center"/>
            <w:hideMark/>
          </w:tcPr>
          <w:p w14:paraId="1B6176C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剥落</w:t>
            </w:r>
          </w:p>
        </w:tc>
        <w:tc>
          <w:tcPr>
            <w:tcW w:w="3288" w:type="pct"/>
            <w:vAlign w:val="center"/>
            <w:hideMark/>
          </w:tcPr>
          <w:p w14:paraId="05167382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混凝土是否出现剥落</w:t>
            </w:r>
          </w:p>
        </w:tc>
      </w:tr>
      <w:tr w:rsidR="00B52F6F" w14:paraId="247176EC" w14:textId="77777777" w:rsidTr="00957ECF">
        <w:trPr>
          <w:cantSplit/>
          <w:trHeight w:val="218"/>
        </w:trPr>
        <w:tc>
          <w:tcPr>
            <w:tcW w:w="318" w:type="pct"/>
            <w:vMerge/>
            <w:vAlign w:val="center"/>
            <w:hideMark/>
          </w:tcPr>
          <w:p w14:paraId="1ACF3097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1987E108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0CD0B106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空洞、孔洞</w:t>
            </w:r>
          </w:p>
        </w:tc>
        <w:tc>
          <w:tcPr>
            <w:tcW w:w="3288" w:type="pct"/>
            <w:vAlign w:val="center"/>
            <w:hideMark/>
          </w:tcPr>
          <w:p w14:paraId="3D23E0BD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结构表面是否出现空洞、孔洞</w:t>
            </w:r>
          </w:p>
        </w:tc>
      </w:tr>
      <w:tr w:rsidR="00B52F6F" w14:paraId="099DC274" w14:textId="77777777" w:rsidTr="00957ECF">
        <w:trPr>
          <w:cantSplit/>
          <w:trHeight w:val="301"/>
        </w:trPr>
        <w:tc>
          <w:tcPr>
            <w:tcW w:w="318" w:type="pct"/>
            <w:vMerge/>
            <w:vAlign w:val="center"/>
            <w:hideMark/>
          </w:tcPr>
          <w:p w14:paraId="2FEC016B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0BFF3CDE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59CEBFB4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磨损</w:t>
            </w:r>
          </w:p>
        </w:tc>
        <w:tc>
          <w:tcPr>
            <w:tcW w:w="3288" w:type="pct"/>
            <w:vAlign w:val="center"/>
            <w:hideMark/>
          </w:tcPr>
          <w:p w14:paraId="6B9D38ED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混凝土表面是否有磨损、粗骨料外露现象</w:t>
            </w:r>
          </w:p>
        </w:tc>
      </w:tr>
      <w:tr w:rsidR="00B52F6F" w14:paraId="7710F84D" w14:textId="77777777" w:rsidTr="00957ECF">
        <w:trPr>
          <w:cantSplit/>
          <w:trHeight w:val="394"/>
        </w:trPr>
        <w:tc>
          <w:tcPr>
            <w:tcW w:w="318" w:type="pct"/>
            <w:vMerge/>
            <w:vAlign w:val="center"/>
            <w:hideMark/>
          </w:tcPr>
          <w:p w14:paraId="0439946A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2FFF69CB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748A6EEE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混凝土碳化、腐蚀</w:t>
            </w:r>
          </w:p>
        </w:tc>
        <w:tc>
          <w:tcPr>
            <w:tcW w:w="3288" w:type="pct"/>
            <w:vAlign w:val="center"/>
            <w:hideMark/>
          </w:tcPr>
          <w:p w14:paraId="7DCE86A9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混凝土是否出现混凝土碳化、腐蚀现象</w:t>
            </w:r>
          </w:p>
        </w:tc>
      </w:tr>
      <w:tr w:rsidR="00B52F6F" w14:paraId="7CA98AD2" w14:textId="77777777" w:rsidTr="00957ECF">
        <w:trPr>
          <w:cantSplit/>
          <w:trHeight w:val="570"/>
        </w:trPr>
        <w:tc>
          <w:tcPr>
            <w:tcW w:w="318" w:type="pct"/>
            <w:vMerge/>
            <w:vAlign w:val="center"/>
            <w:hideMark/>
          </w:tcPr>
          <w:p w14:paraId="6112AC5D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246B5882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452F3C35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proofErr w:type="gramStart"/>
            <w:r>
              <w:rPr>
                <w:rFonts w:hint="eastAsia"/>
              </w:rPr>
              <w:t>圬</w:t>
            </w:r>
            <w:proofErr w:type="gramEnd"/>
            <w:r>
              <w:rPr>
                <w:rFonts w:hint="eastAsia"/>
              </w:rPr>
              <w:t>工砌体缺陷</w:t>
            </w:r>
          </w:p>
        </w:tc>
        <w:tc>
          <w:tcPr>
            <w:tcW w:w="3288" w:type="pct"/>
            <w:vAlign w:val="center"/>
            <w:hideMark/>
          </w:tcPr>
          <w:p w14:paraId="402593F2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砌体是否出现灰缝脱落、破损、剥落、松动、变形现象</w:t>
            </w:r>
          </w:p>
        </w:tc>
      </w:tr>
      <w:tr w:rsidR="00B52F6F" w14:paraId="6B9F134D" w14:textId="77777777" w:rsidTr="00957ECF">
        <w:trPr>
          <w:cantSplit/>
          <w:trHeight w:val="295"/>
        </w:trPr>
        <w:tc>
          <w:tcPr>
            <w:tcW w:w="318" w:type="pct"/>
            <w:vMerge/>
            <w:vAlign w:val="center"/>
            <w:hideMark/>
          </w:tcPr>
          <w:p w14:paraId="0F3F8750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1336C6A1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376EDBAA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桥头跳车</w:t>
            </w:r>
          </w:p>
        </w:tc>
        <w:tc>
          <w:tcPr>
            <w:tcW w:w="3288" w:type="pct"/>
            <w:vAlign w:val="center"/>
            <w:hideMark/>
          </w:tcPr>
          <w:p w14:paraId="32EDE60B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台背路面是否存在沉陷，是否存在跳车现象</w:t>
            </w:r>
          </w:p>
        </w:tc>
      </w:tr>
      <w:tr w:rsidR="00B52F6F" w14:paraId="33AE507F" w14:textId="77777777" w:rsidTr="00957ECF">
        <w:trPr>
          <w:cantSplit/>
          <w:trHeight w:val="99"/>
        </w:trPr>
        <w:tc>
          <w:tcPr>
            <w:tcW w:w="318" w:type="pct"/>
            <w:vMerge/>
            <w:vAlign w:val="center"/>
            <w:hideMark/>
          </w:tcPr>
          <w:p w14:paraId="50B472F9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35AB99FE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133F6F75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台背排水</w:t>
            </w:r>
          </w:p>
        </w:tc>
        <w:tc>
          <w:tcPr>
            <w:tcW w:w="3288" w:type="pct"/>
            <w:vAlign w:val="center"/>
            <w:hideMark/>
          </w:tcPr>
          <w:p w14:paraId="03A3883D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台背排水是否流畅</w:t>
            </w:r>
          </w:p>
        </w:tc>
      </w:tr>
      <w:tr w:rsidR="00B52F6F" w14:paraId="721360DA" w14:textId="77777777" w:rsidTr="00957ECF">
        <w:trPr>
          <w:cantSplit/>
          <w:trHeight w:val="205"/>
        </w:trPr>
        <w:tc>
          <w:tcPr>
            <w:tcW w:w="318" w:type="pct"/>
            <w:vMerge/>
            <w:vAlign w:val="center"/>
            <w:hideMark/>
          </w:tcPr>
          <w:p w14:paraId="4152E4CA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241FEC41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77B74F6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位移</w:t>
            </w:r>
          </w:p>
        </w:tc>
        <w:tc>
          <w:tcPr>
            <w:tcW w:w="3288" w:type="pct"/>
            <w:vAlign w:val="center"/>
            <w:hideMark/>
          </w:tcPr>
          <w:p w14:paraId="4E6E21CC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桥台是否出现滑动、下沉、位移、倾斜、冻拔现象</w:t>
            </w:r>
          </w:p>
        </w:tc>
      </w:tr>
      <w:tr w:rsidR="00B52F6F" w14:paraId="2C4B625F" w14:textId="77777777" w:rsidTr="00957ECF">
        <w:trPr>
          <w:cantSplit/>
          <w:trHeight w:val="590"/>
        </w:trPr>
        <w:tc>
          <w:tcPr>
            <w:tcW w:w="318" w:type="pct"/>
            <w:vMerge/>
            <w:vAlign w:val="center"/>
            <w:hideMark/>
          </w:tcPr>
          <w:p w14:paraId="6C7791EA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4225AEA0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3AA90A44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裂缝</w:t>
            </w:r>
          </w:p>
        </w:tc>
        <w:tc>
          <w:tcPr>
            <w:tcW w:w="3288" w:type="pct"/>
            <w:vAlign w:val="center"/>
            <w:hideMark/>
          </w:tcPr>
          <w:p w14:paraId="01FB99E4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台身是否出现水平、竖向裂缝或剪切破坏，悬臂桥墩</w:t>
            </w:r>
            <w:proofErr w:type="gramStart"/>
            <w:r>
              <w:rPr>
                <w:rFonts w:hint="eastAsia"/>
              </w:rPr>
              <w:t>角隅处是否</w:t>
            </w:r>
            <w:proofErr w:type="gramEnd"/>
            <w:r>
              <w:rPr>
                <w:rFonts w:hint="eastAsia"/>
              </w:rPr>
              <w:t>出现裂缝</w:t>
            </w:r>
          </w:p>
        </w:tc>
      </w:tr>
      <w:tr w:rsidR="00B52F6F" w14:paraId="7F24199B" w14:textId="77777777" w:rsidTr="00957ECF">
        <w:trPr>
          <w:cantSplit/>
          <w:trHeight w:val="143"/>
        </w:trPr>
        <w:tc>
          <w:tcPr>
            <w:tcW w:w="318" w:type="pct"/>
            <w:vMerge/>
            <w:vAlign w:val="center"/>
            <w:hideMark/>
          </w:tcPr>
          <w:p w14:paraId="6309A63C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 w:val="restart"/>
            <w:vAlign w:val="center"/>
            <w:hideMark/>
          </w:tcPr>
          <w:p w14:paraId="043B46D5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台帽</w:t>
            </w:r>
          </w:p>
        </w:tc>
        <w:tc>
          <w:tcPr>
            <w:tcW w:w="978" w:type="pct"/>
            <w:vAlign w:val="center"/>
            <w:hideMark/>
          </w:tcPr>
          <w:p w14:paraId="71191698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破损</w:t>
            </w:r>
          </w:p>
        </w:tc>
        <w:tc>
          <w:tcPr>
            <w:tcW w:w="3288" w:type="pct"/>
            <w:vAlign w:val="center"/>
            <w:hideMark/>
          </w:tcPr>
          <w:p w14:paraId="6A84AE6A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台帽是否存在混凝土剥落、磨损</w:t>
            </w:r>
          </w:p>
        </w:tc>
      </w:tr>
      <w:tr w:rsidR="00B52F6F" w14:paraId="010A0086" w14:textId="77777777" w:rsidTr="00957ECF">
        <w:trPr>
          <w:cantSplit/>
        </w:trPr>
        <w:tc>
          <w:tcPr>
            <w:tcW w:w="318" w:type="pct"/>
            <w:vMerge/>
            <w:vAlign w:val="center"/>
            <w:hideMark/>
          </w:tcPr>
          <w:p w14:paraId="26F74E3D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7881489B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12CB6955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混凝土碳化、腐蚀</w:t>
            </w:r>
          </w:p>
        </w:tc>
        <w:tc>
          <w:tcPr>
            <w:tcW w:w="3288" w:type="pct"/>
            <w:vAlign w:val="center"/>
            <w:hideMark/>
          </w:tcPr>
          <w:p w14:paraId="2094A1A5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台帽混凝土是否存在碳化或腐蚀现象</w:t>
            </w:r>
          </w:p>
        </w:tc>
      </w:tr>
      <w:tr w:rsidR="00B52F6F" w14:paraId="5F9D5AA0" w14:textId="77777777" w:rsidTr="00957ECF">
        <w:trPr>
          <w:cantSplit/>
          <w:trHeight w:val="284"/>
        </w:trPr>
        <w:tc>
          <w:tcPr>
            <w:tcW w:w="318" w:type="pct"/>
            <w:vMerge/>
            <w:vAlign w:val="center"/>
            <w:hideMark/>
          </w:tcPr>
          <w:p w14:paraId="77C2D664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08A79FA3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21A3DF0C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裂缝</w:t>
            </w:r>
          </w:p>
        </w:tc>
        <w:tc>
          <w:tcPr>
            <w:tcW w:w="3288" w:type="pct"/>
            <w:vAlign w:val="center"/>
            <w:hideMark/>
          </w:tcPr>
          <w:p w14:paraId="26B096FE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台帽是否存在裂缝</w:t>
            </w:r>
          </w:p>
        </w:tc>
      </w:tr>
      <w:tr w:rsidR="00B52F6F" w14:paraId="335998B2" w14:textId="77777777" w:rsidTr="00957ECF">
        <w:trPr>
          <w:cantSplit/>
          <w:trHeight w:val="249"/>
        </w:trPr>
        <w:tc>
          <w:tcPr>
            <w:tcW w:w="318" w:type="pct"/>
            <w:vMerge/>
            <w:vAlign w:val="center"/>
            <w:hideMark/>
          </w:tcPr>
          <w:p w14:paraId="32AA897D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416" w:type="pct"/>
            <w:vMerge/>
            <w:vAlign w:val="center"/>
            <w:hideMark/>
          </w:tcPr>
          <w:p w14:paraId="53694053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07D587AC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空洞、孔洞</w:t>
            </w:r>
          </w:p>
        </w:tc>
        <w:tc>
          <w:tcPr>
            <w:tcW w:w="3288" w:type="pct"/>
            <w:vAlign w:val="center"/>
            <w:hideMark/>
          </w:tcPr>
          <w:p w14:paraId="25C28AF5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台帽结构表面是否出现空洞、孔洞</w:t>
            </w:r>
          </w:p>
        </w:tc>
      </w:tr>
      <w:tr w:rsidR="00B52F6F" w14:paraId="213E9D44" w14:textId="77777777" w:rsidTr="00957ECF">
        <w:trPr>
          <w:cantSplit/>
          <w:trHeight w:val="401"/>
        </w:trPr>
        <w:tc>
          <w:tcPr>
            <w:tcW w:w="734" w:type="pct"/>
            <w:gridSpan w:val="2"/>
            <w:vMerge w:val="restart"/>
            <w:vAlign w:val="center"/>
            <w:hideMark/>
          </w:tcPr>
          <w:p w14:paraId="0F43A74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基础</w:t>
            </w:r>
          </w:p>
        </w:tc>
        <w:tc>
          <w:tcPr>
            <w:tcW w:w="978" w:type="pct"/>
            <w:vAlign w:val="center"/>
            <w:hideMark/>
          </w:tcPr>
          <w:p w14:paraId="317514A1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冲刷、掏空</w:t>
            </w:r>
          </w:p>
        </w:tc>
        <w:tc>
          <w:tcPr>
            <w:tcW w:w="3288" w:type="pct"/>
            <w:vAlign w:val="center"/>
            <w:hideMark/>
          </w:tcPr>
          <w:p w14:paraId="73A5230D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基础有无冲蚀现象，表面是否长有青苔、杂草滋生</w:t>
            </w:r>
          </w:p>
        </w:tc>
      </w:tr>
      <w:tr w:rsidR="00B52F6F" w14:paraId="0D6B96FA" w14:textId="77777777" w:rsidTr="00957ECF">
        <w:trPr>
          <w:cantSplit/>
          <w:trHeight w:val="402"/>
        </w:trPr>
        <w:tc>
          <w:tcPr>
            <w:tcW w:w="734" w:type="pct"/>
            <w:gridSpan w:val="2"/>
            <w:vMerge/>
            <w:vAlign w:val="center"/>
            <w:hideMark/>
          </w:tcPr>
          <w:p w14:paraId="7A23F0C6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4FD8C92D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冲蚀</w:t>
            </w:r>
          </w:p>
        </w:tc>
        <w:tc>
          <w:tcPr>
            <w:tcW w:w="3288" w:type="pct"/>
            <w:vAlign w:val="center"/>
            <w:hideMark/>
          </w:tcPr>
          <w:p w14:paraId="4AAA96E4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基础是否存在磨损、腐蚀现象</w:t>
            </w:r>
          </w:p>
        </w:tc>
      </w:tr>
      <w:tr w:rsidR="00B52F6F" w14:paraId="0DD0C64E" w14:textId="77777777" w:rsidTr="00957ECF">
        <w:trPr>
          <w:cantSplit/>
          <w:trHeight w:val="402"/>
        </w:trPr>
        <w:tc>
          <w:tcPr>
            <w:tcW w:w="734" w:type="pct"/>
            <w:gridSpan w:val="2"/>
            <w:vMerge/>
            <w:vAlign w:val="center"/>
            <w:hideMark/>
          </w:tcPr>
          <w:p w14:paraId="738BA8BE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4FD57C81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河底铺砌损坏</w:t>
            </w:r>
          </w:p>
        </w:tc>
        <w:tc>
          <w:tcPr>
            <w:tcW w:w="3288" w:type="pct"/>
            <w:vAlign w:val="center"/>
            <w:hideMark/>
          </w:tcPr>
          <w:p w14:paraId="4C1647E4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河底铺砌是否存在冲刷、损坏现象</w:t>
            </w:r>
          </w:p>
        </w:tc>
      </w:tr>
      <w:tr w:rsidR="00B52F6F" w14:paraId="01B27D2F" w14:textId="77777777" w:rsidTr="00957ECF">
        <w:trPr>
          <w:cantSplit/>
          <w:trHeight w:val="402"/>
        </w:trPr>
        <w:tc>
          <w:tcPr>
            <w:tcW w:w="734" w:type="pct"/>
            <w:gridSpan w:val="2"/>
            <w:vMerge/>
            <w:vAlign w:val="center"/>
            <w:hideMark/>
          </w:tcPr>
          <w:p w14:paraId="1D5454F6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474C24CD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沉降</w:t>
            </w:r>
          </w:p>
        </w:tc>
        <w:tc>
          <w:tcPr>
            <w:tcW w:w="3288" w:type="pct"/>
            <w:vAlign w:val="center"/>
            <w:hideMark/>
          </w:tcPr>
          <w:p w14:paraId="4F2CB898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基础是否出现下沉现象</w:t>
            </w:r>
          </w:p>
        </w:tc>
      </w:tr>
      <w:tr w:rsidR="00B52F6F" w14:paraId="531EEA89" w14:textId="77777777" w:rsidTr="00957ECF">
        <w:trPr>
          <w:cantSplit/>
          <w:trHeight w:val="402"/>
        </w:trPr>
        <w:tc>
          <w:tcPr>
            <w:tcW w:w="734" w:type="pct"/>
            <w:gridSpan w:val="2"/>
            <w:vMerge/>
            <w:vAlign w:val="center"/>
            <w:hideMark/>
          </w:tcPr>
          <w:p w14:paraId="37791F02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3CA76CA4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滑移和倾斜</w:t>
            </w:r>
          </w:p>
        </w:tc>
        <w:tc>
          <w:tcPr>
            <w:tcW w:w="3288" w:type="pct"/>
            <w:vAlign w:val="center"/>
            <w:hideMark/>
          </w:tcPr>
          <w:p w14:paraId="7DFFA30B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基础是否存在滑移或倾斜现象</w:t>
            </w:r>
          </w:p>
        </w:tc>
      </w:tr>
      <w:tr w:rsidR="00B52F6F" w14:paraId="0E887A39" w14:textId="77777777" w:rsidTr="00957ECF">
        <w:trPr>
          <w:cantSplit/>
          <w:trHeight w:val="402"/>
        </w:trPr>
        <w:tc>
          <w:tcPr>
            <w:tcW w:w="734" w:type="pct"/>
            <w:gridSpan w:val="2"/>
            <w:vMerge/>
            <w:vAlign w:val="center"/>
            <w:hideMark/>
          </w:tcPr>
          <w:p w14:paraId="64186841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17646154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裂缝</w:t>
            </w:r>
          </w:p>
        </w:tc>
        <w:tc>
          <w:tcPr>
            <w:tcW w:w="3288" w:type="pct"/>
            <w:vAlign w:val="center"/>
            <w:hideMark/>
          </w:tcPr>
          <w:p w14:paraId="00F69395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基础结构应力是否异常、出现剪切裂缝</w:t>
            </w:r>
          </w:p>
        </w:tc>
      </w:tr>
      <w:tr w:rsidR="00B52F6F" w14:paraId="2DB1DCB1" w14:textId="77777777" w:rsidTr="00957ECF">
        <w:trPr>
          <w:cantSplit/>
          <w:trHeight w:val="435"/>
        </w:trPr>
        <w:tc>
          <w:tcPr>
            <w:tcW w:w="734" w:type="pct"/>
            <w:gridSpan w:val="2"/>
            <w:vMerge w:val="restart"/>
            <w:vAlign w:val="center"/>
            <w:hideMark/>
          </w:tcPr>
          <w:p w14:paraId="24C58DF0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翼墙或耳墙</w:t>
            </w:r>
          </w:p>
        </w:tc>
        <w:tc>
          <w:tcPr>
            <w:tcW w:w="978" w:type="pct"/>
            <w:vAlign w:val="center"/>
            <w:hideMark/>
          </w:tcPr>
          <w:p w14:paraId="49E2FC21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破损</w:t>
            </w:r>
          </w:p>
        </w:tc>
        <w:tc>
          <w:tcPr>
            <w:tcW w:w="3288" w:type="pct"/>
            <w:vAlign w:val="center"/>
            <w:hideMark/>
          </w:tcPr>
          <w:p w14:paraId="23EF4835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混凝土是否出现空洞、孔洞、剥落，或砖石表面小块脱落现象</w:t>
            </w:r>
          </w:p>
        </w:tc>
      </w:tr>
      <w:tr w:rsidR="00B52F6F" w14:paraId="788EE1F5" w14:textId="77777777" w:rsidTr="00957ECF">
        <w:trPr>
          <w:cantSplit/>
          <w:trHeight w:val="435"/>
        </w:trPr>
        <w:tc>
          <w:tcPr>
            <w:tcW w:w="734" w:type="pct"/>
            <w:gridSpan w:val="2"/>
            <w:vMerge/>
            <w:vAlign w:val="center"/>
            <w:hideMark/>
          </w:tcPr>
          <w:p w14:paraId="1B6C3810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21AF7569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位移</w:t>
            </w:r>
          </w:p>
        </w:tc>
        <w:tc>
          <w:tcPr>
            <w:tcW w:w="3288" w:type="pct"/>
            <w:vAlign w:val="center"/>
            <w:hideMark/>
          </w:tcPr>
          <w:p w14:paraId="63380E71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翼墙、耳墙是否存在永久变形，外倾、下沉、填料损失现象</w:t>
            </w:r>
          </w:p>
        </w:tc>
      </w:tr>
      <w:tr w:rsidR="00B52F6F" w14:paraId="352EEADC" w14:textId="77777777" w:rsidTr="00957ECF">
        <w:trPr>
          <w:cantSplit/>
          <w:trHeight w:val="435"/>
        </w:trPr>
        <w:tc>
          <w:tcPr>
            <w:tcW w:w="734" w:type="pct"/>
            <w:gridSpan w:val="2"/>
            <w:vMerge/>
            <w:vAlign w:val="center"/>
            <w:hideMark/>
          </w:tcPr>
          <w:p w14:paraId="1C7F7D33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61F2D77B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鼓肚、砌体松动</w:t>
            </w:r>
          </w:p>
        </w:tc>
        <w:tc>
          <w:tcPr>
            <w:tcW w:w="3288" w:type="pct"/>
            <w:vAlign w:val="center"/>
            <w:hideMark/>
          </w:tcPr>
          <w:p w14:paraId="3C416E3D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翼墙、耳墙是否出现鼓肚、砌体松动或破损现象</w:t>
            </w:r>
          </w:p>
        </w:tc>
      </w:tr>
      <w:tr w:rsidR="00B52F6F" w14:paraId="472EDFAE" w14:textId="77777777" w:rsidTr="00957ECF">
        <w:trPr>
          <w:cantSplit/>
          <w:trHeight w:val="436"/>
        </w:trPr>
        <w:tc>
          <w:tcPr>
            <w:tcW w:w="734" w:type="pct"/>
            <w:gridSpan w:val="2"/>
            <w:vMerge/>
            <w:vAlign w:val="center"/>
            <w:hideMark/>
          </w:tcPr>
          <w:p w14:paraId="63F4C573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4047AA3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裂缝</w:t>
            </w:r>
          </w:p>
        </w:tc>
        <w:tc>
          <w:tcPr>
            <w:tcW w:w="3288" w:type="pct"/>
            <w:vAlign w:val="center"/>
            <w:hideMark/>
          </w:tcPr>
          <w:p w14:paraId="1859C6DE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是否出现裂缝，裂缝宽度是否超限</w:t>
            </w:r>
          </w:p>
        </w:tc>
      </w:tr>
      <w:tr w:rsidR="00B52F6F" w14:paraId="362F94F6" w14:textId="77777777" w:rsidTr="00957ECF">
        <w:trPr>
          <w:cantSplit/>
          <w:trHeight w:val="700"/>
        </w:trPr>
        <w:tc>
          <w:tcPr>
            <w:tcW w:w="734" w:type="pct"/>
            <w:gridSpan w:val="2"/>
            <w:vMerge w:val="restart"/>
            <w:vAlign w:val="center"/>
            <w:hideMark/>
          </w:tcPr>
          <w:p w14:paraId="6C47F66B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proofErr w:type="gramStart"/>
            <w:r>
              <w:rPr>
                <w:rFonts w:hint="eastAsia"/>
              </w:rPr>
              <w:t>锥</w:t>
            </w:r>
            <w:proofErr w:type="gramEnd"/>
            <w:r>
              <w:rPr>
                <w:rFonts w:hint="eastAsia"/>
              </w:rPr>
              <w:t>护坡</w:t>
            </w:r>
          </w:p>
        </w:tc>
        <w:tc>
          <w:tcPr>
            <w:tcW w:w="978" w:type="pct"/>
            <w:vAlign w:val="center"/>
            <w:hideMark/>
          </w:tcPr>
          <w:p w14:paraId="1FC5496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缺陷</w:t>
            </w:r>
          </w:p>
        </w:tc>
        <w:tc>
          <w:tcPr>
            <w:tcW w:w="3288" w:type="pct"/>
            <w:vAlign w:val="center"/>
            <w:hideMark/>
          </w:tcPr>
          <w:p w14:paraId="6E9DC8DC" w14:textId="77777777" w:rsidR="00B52F6F" w:rsidRDefault="00B52F6F" w:rsidP="00957ECF">
            <w:pPr>
              <w:adjustRightInd w:val="0"/>
              <w:spacing w:line="320" w:lineRule="exact"/>
            </w:pPr>
            <w:proofErr w:type="gramStart"/>
            <w:r>
              <w:rPr>
                <w:rFonts w:hint="eastAsia"/>
              </w:rPr>
              <w:t>锥</w:t>
            </w:r>
            <w:proofErr w:type="gramEnd"/>
            <w:r>
              <w:rPr>
                <w:rFonts w:hint="eastAsia"/>
              </w:rPr>
              <w:t>护坡铺砌面是否出现隆起、凹陷、开裂、破损，砌缝砂浆是否脱落</w:t>
            </w:r>
          </w:p>
        </w:tc>
      </w:tr>
      <w:tr w:rsidR="00B52F6F" w14:paraId="459E2F53" w14:textId="77777777" w:rsidTr="00957ECF">
        <w:trPr>
          <w:cantSplit/>
          <w:trHeight w:val="247"/>
        </w:trPr>
        <w:tc>
          <w:tcPr>
            <w:tcW w:w="734" w:type="pct"/>
            <w:gridSpan w:val="2"/>
            <w:vMerge/>
            <w:vAlign w:val="center"/>
            <w:hideMark/>
          </w:tcPr>
          <w:p w14:paraId="5A7270B7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735B0407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冲刷</w:t>
            </w:r>
          </w:p>
        </w:tc>
        <w:tc>
          <w:tcPr>
            <w:tcW w:w="3288" w:type="pct"/>
            <w:vAlign w:val="center"/>
            <w:hideMark/>
          </w:tcPr>
          <w:p w14:paraId="05B681CC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锥坡体和坡脚是否冲蚀，基础有无掏空现象</w:t>
            </w:r>
          </w:p>
        </w:tc>
      </w:tr>
      <w:tr w:rsidR="00B52F6F" w14:paraId="2AE7E9E4" w14:textId="77777777" w:rsidTr="00957ECF">
        <w:trPr>
          <w:cantSplit/>
          <w:trHeight w:val="460"/>
        </w:trPr>
        <w:tc>
          <w:tcPr>
            <w:tcW w:w="734" w:type="pct"/>
            <w:gridSpan w:val="2"/>
            <w:vMerge w:val="restart"/>
            <w:vAlign w:val="center"/>
            <w:hideMark/>
          </w:tcPr>
          <w:p w14:paraId="608A502D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调治构造物</w:t>
            </w:r>
          </w:p>
        </w:tc>
        <w:tc>
          <w:tcPr>
            <w:tcW w:w="978" w:type="pct"/>
            <w:vAlign w:val="center"/>
            <w:hideMark/>
          </w:tcPr>
          <w:p w14:paraId="3532C410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损坏</w:t>
            </w:r>
          </w:p>
        </w:tc>
        <w:tc>
          <w:tcPr>
            <w:tcW w:w="3288" w:type="pct"/>
            <w:vAlign w:val="center"/>
            <w:hideMark/>
          </w:tcPr>
          <w:p w14:paraId="77985AFF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是否设置调治构造物，构造物是否断裂，砌体是否松动、鼓肚、凹陷或灰浆脱落</w:t>
            </w:r>
          </w:p>
        </w:tc>
      </w:tr>
      <w:tr w:rsidR="00B52F6F" w14:paraId="04CFFE99" w14:textId="77777777" w:rsidTr="00957ECF">
        <w:trPr>
          <w:cantSplit/>
          <w:trHeight w:val="458"/>
        </w:trPr>
        <w:tc>
          <w:tcPr>
            <w:tcW w:w="734" w:type="pct"/>
            <w:gridSpan w:val="2"/>
            <w:vMerge/>
            <w:vAlign w:val="center"/>
            <w:hideMark/>
          </w:tcPr>
          <w:p w14:paraId="1E04900B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3016C306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冲刷、变形</w:t>
            </w:r>
          </w:p>
        </w:tc>
        <w:tc>
          <w:tcPr>
            <w:tcW w:w="3288" w:type="pct"/>
            <w:vAlign w:val="center"/>
            <w:hideMark/>
          </w:tcPr>
          <w:p w14:paraId="74448C87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边坡是否下滑，构造物是否出现下沉、倾斜、坍塌现象</w:t>
            </w:r>
          </w:p>
        </w:tc>
      </w:tr>
      <w:tr w:rsidR="00B52F6F" w14:paraId="38D57A23" w14:textId="77777777" w:rsidTr="00957ECF">
        <w:trPr>
          <w:cantSplit/>
          <w:trHeight w:val="469"/>
        </w:trPr>
        <w:tc>
          <w:tcPr>
            <w:tcW w:w="734" w:type="pct"/>
            <w:gridSpan w:val="2"/>
            <w:vMerge w:val="restart"/>
            <w:vAlign w:val="center"/>
            <w:hideMark/>
          </w:tcPr>
          <w:p w14:paraId="3A66E842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河床</w:t>
            </w:r>
          </w:p>
        </w:tc>
        <w:tc>
          <w:tcPr>
            <w:tcW w:w="978" w:type="pct"/>
            <w:vAlign w:val="center"/>
            <w:hideMark/>
          </w:tcPr>
          <w:p w14:paraId="18E8FA0E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堵塞</w:t>
            </w:r>
          </w:p>
        </w:tc>
        <w:tc>
          <w:tcPr>
            <w:tcW w:w="3288" w:type="pct"/>
            <w:vAlign w:val="center"/>
            <w:hideMark/>
          </w:tcPr>
          <w:p w14:paraId="3CCDA8E7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河床是否有漂流物，河道是否被堵塞</w:t>
            </w:r>
          </w:p>
        </w:tc>
      </w:tr>
      <w:tr w:rsidR="00B52F6F" w14:paraId="052F5127" w14:textId="77777777" w:rsidTr="00957ECF">
        <w:trPr>
          <w:cantSplit/>
          <w:trHeight w:val="469"/>
        </w:trPr>
        <w:tc>
          <w:tcPr>
            <w:tcW w:w="734" w:type="pct"/>
            <w:gridSpan w:val="2"/>
            <w:vMerge/>
            <w:vAlign w:val="center"/>
            <w:hideMark/>
          </w:tcPr>
          <w:p w14:paraId="70BB70D8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61E51065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冲刷</w:t>
            </w:r>
          </w:p>
        </w:tc>
        <w:tc>
          <w:tcPr>
            <w:tcW w:w="3288" w:type="pct"/>
            <w:vAlign w:val="center"/>
            <w:hideMark/>
          </w:tcPr>
          <w:p w14:paraId="2BB2CB55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河底铺砌是否出现冲刷掏空或损坏现象</w:t>
            </w:r>
          </w:p>
        </w:tc>
      </w:tr>
      <w:tr w:rsidR="00B52F6F" w14:paraId="2623176A" w14:textId="77777777" w:rsidTr="00957ECF">
        <w:trPr>
          <w:cantSplit/>
          <w:trHeight w:val="469"/>
        </w:trPr>
        <w:tc>
          <w:tcPr>
            <w:tcW w:w="734" w:type="pct"/>
            <w:gridSpan w:val="2"/>
            <w:vMerge/>
            <w:vAlign w:val="center"/>
            <w:hideMark/>
          </w:tcPr>
          <w:p w14:paraId="0348ED69" w14:textId="77777777" w:rsidR="00B52F6F" w:rsidRDefault="00B52F6F" w:rsidP="00957ECF">
            <w:pPr>
              <w:widowControl/>
              <w:jc w:val="left"/>
            </w:pPr>
          </w:p>
        </w:tc>
        <w:tc>
          <w:tcPr>
            <w:tcW w:w="978" w:type="pct"/>
            <w:vAlign w:val="center"/>
            <w:hideMark/>
          </w:tcPr>
          <w:p w14:paraId="1FC87704" w14:textId="77777777" w:rsidR="00B52F6F" w:rsidRDefault="00B52F6F" w:rsidP="00957ECF">
            <w:pPr>
              <w:adjustRightInd w:val="0"/>
              <w:spacing w:line="320" w:lineRule="exact"/>
              <w:ind w:leftChars="-50" w:left="-105" w:rightChars="-50" w:right="-105"/>
              <w:jc w:val="center"/>
            </w:pPr>
            <w:r>
              <w:rPr>
                <w:rFonts w:hint="eastAsia"/>
              </w:rPr>
              <w:t>河床变迁</w:t>
            </w:r>
          </w:p>
        </w:tc>
        <w:tc>
          <w:tcPr>
            <w:tcW w:w="3288" w:type="pct"/>
            <w:vAlign w:val="center"/>
            <w:hideMark/>
          </w:tcPr>
          <w:p w14:paraId="688A8BD3" w14:textId="77777777" w:rsidR="00B52F6F" w:rsidRDefault="00B52F6F" w:rsidP="00957ECF">
            <w:pPr>
              <w:adjustRightInd w:val="0"/>
              <w:spacing w:line="320" w:lineRule="exact"/>
            </w:pPr>
            <w:r>
              <w:rPr>
                <w:rFonts w:hint="eastAsia"/>
              </w:rPr>
              <w:t>河床是否出现变迁、扩宽现象</w:t>
            </w:r>
          </w:p>
        </w:tc>
      </w:tr>
    </w:tbl>
    <w:p w14:paraId="2B45F75B" w14:textId="77777777" w:rsidR="00B52F6F" w:rsidRPr="009A15F4" w:rsidRDefault="00B52F6F" w:rsidP="00B52F6F">
      <w:pPr>
        <w:spacing w:line="360" w:lineRule="auto"/>
        <w:rPr>
          <w:rFonts w:asciiTheme="minorEastAsia" w:hAnsiTheme="minorEastAsia"/>
          <w:szCs w:val="21"/>
        </w:rPr>
      </w:pPr>
    </w:p>
    <w:p w14:paraId="5ADA71C1" w14:textId="77777777" w:rsidR="00B52F6F" w:rsidRPr="009A15F4" w:rsidRDefault="00B52F6F" w:rsidP="00B52F6F">
      <w:pPr>
        <w:widowControl/>
        <w:jc w:val="left"/>
        <w:rPr>
          <w:rFonts w:asciiTheme="minorEastAsia" w:hAnsiTheme="minorEastAsia" w:hint="eastAsia"/>
          <w:szCs w:val="21"/>
        </w:rPr>
      </w:pPr>
    </w:p>
    <w:p w14:paraId="094AF2CD" w14:textId="77777777" w:rsidR="00B52F6F" w:rsidRDefault="00B52F6F" w:rsidP="00B52F6F">
      <w:pPr>
        <w:pStyle w:val="2"/>
      </w:pPr>
      <w:r>
        <w:t>2.2</w:t>
      </w:r>
      <w:r w:rsidR="007D0961">
        <w:rPr>
          <w:rFonts w:hint="eastAsia"/>
        </w:rPr>
        <w:t xml:space="preserve"> </w:t>
      </w:r>
      <w:r>
        <w:rPr>
          <w:rFonts w:hint="eastAsia"/>
        </w:rPr>
        <w:t>关于评分</w:t>
      </w:r>
    </w:p>
    <w:p w14:paraId="1B51555A" w14:textId="77777777" w:rsidR="00B52F6F" w:rsidRDefault="00B52F6F" w:rsidP="00B52F6F"/>
    <w:p w14:paraId="1A441DFD" w14:textId="77777777" w:rsidR="00B52F6F" w:rsidRDefault="00B52F6F" w:rsidP="00B52F6F"/>
    <w:p w14:paraId="68777AAC" w14:textId="1BBC75B6" w:rsidR="00771786" w:rsidRDefault="00771786" w:rsidP="00771786">
      <w:pPr>
        <w:pStyle w:val="1"/>
        <w:spacing w:before="120" w:after="120"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lastRenderedPageBreak/>
        <w:t>附件</w:t>
      </w:r>
      <w:r>
        <w:rPr>
          <w:sz w:val="30"/>
          <w:szCs w:val="30"/>
        </w:rPr>
        <w:t>3</w:t>
      </w:r>
      <w:r>
        <w:rPr>
          <w:rFonts w:hint="eastAsia"/>
          <w:sz w:val="30"/>
          <w:szCs w:val="30"/>
        </w:rPr>
        <w:t xml:space="preserve"> Excel</w:t>
      </w:r>
      <w:r>
        <w:rPr>
          <w:rFonts w:hint="eastAsia"/>
          <w:sz w:val="30"/>
          <w:szCs w:val="30"/>
        </w:rPr>
        <w:t>运行宏设置</w:t>
      </w:r>
    </w:p>
    <w:p w14:paraId="01C6AB35" w14:textId="489A6690" w:rsidR="00F251DC" w:rsidRDefault="009A15F4" w:rsidP="00F251DC">
      <w:pPr>
        <w:pStyle w:val="2"/>
        <w:jc w:val="left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t>3.1</w:t>
      </w:r>
      <w:r w:rsidR="00F251DC" w:rsidRPr="00AD526B">
        <w:rPr>
          <w:rFonts w:asciiTheme="minorEastAsia" w:eastAsiaTheme="minorEastAsia" w:hAnsiTheme="minorEastAsia" w:hint="eastAsia"/>
        </w:rPr>
        <w:t xml:space="preserve"> </w:t>
      </w:r>
      <w:r w:rsidR="00F251DC">
        <w:rPr>
          <w:rFonts w:asciiTheme="minorEastAsia" w:eastAsiaTheme="minorEastAsia" w:hAnsiTheme="minorEastAsia" w:hint="eastAsia"/>
        </w:rPr>
        <w:t>初始设置</w:t>
      </w:r>
    </w:p>
    <w:p w14:paraId="3DA2D111" w14:textId="77777777" w:rsidR="00F251DC" w:rsidRDefault="00F251DC" w:rsidP="00F251DC">
      <w:pPr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D0E2385" wp14:editId="42757770">
            <wp:extent cx="4094328" cy="3688149"/>
            <wp:effectExtent l="0" t="0" r="1905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0宏设置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9703" cy="369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B5797" w14:textId="77777777" w:rsidR="00F251DC" w:rsidRDefault="00F251DC" w:rsidP="00F251DC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2010</w:t>
      </w:r>
      <w:r>
        <w:rPr>
          <w:rFonts w:hint="eastAsia"/>
          <w:sz w:val="24"/>
          <w:szCs w:val="24"/>
        </w:rPr>
        <w:t>版</w:t>
      </w:r>
      <w:r>
        <w:rPr>
          <w:rFonts w:hint="eastAsia"/>
          <w:sz w:val="24"/>
          <w:szCs w:val="24"/>
        </w:rPr>
        <w:t>excel</w:t>
      </w:r>
      <w:proofErr w:type="gramStart"/>
      <w:r>
        <w:rPr>
          <w:rFonts w:hint="eastAsia"/>
          <w:sz w:val="24"/>
          <w:szCs w:val="24"/>
        </w:rPr>
        <w:t>宏安全</w:t>
      </w:r>
      <w:proofErr w:type="gramEnd"/>
      <w:r>
        <w:rPr>
          <w:rFonts w:hint="eastAsia"/>
          <w:sz w:val="24"/>
          <w:szCs w:val="24"/>
        </w:rPr>
        <w:t>设置</w:t>
      </w:r>
    </w:p>
    <w:p w14:paraId="419C013D" w14:textId="77777777" w:rsidR="00F251DC" w:rsidRDefault="00F251DC" w:rsidP="00F251DC"/>
    <w:p w14:paraId="18E862A5" w14:textId="77777777" w:rsidR="00F251DC" w:rsidRDefault="00F251DC" w:rsidP="00F251DC"/>
    <w:p w14:paraId="261D137C" w14:textId="17DDB934" w:rsidR="00F251DC" w:rsidRPr="00650A87" w:rsidRDefault="009A15F4" w:rsidP="00F251DC">
      <w:pPr>
        <w:pStyle w:val="2"/>
      </w:pPr>
      <w:r>
        <w:lastRenderedPageBreak/>
        <w:t>3.2</w:t>
      </w:r>
      <w:r w:rsidR="00F251DC">
        <w:rPr>
          <w:rFonts w:hint="eastAsia"/>
        </w:rPr>
        <w:t xml:space="preserve"> </w:t>
      </w:r>
      <w:r w:rsidR="00F251DC" w:rsidRPr="00650A87">
        <w:rPr>
          <w:rFonts w:hint="eastAsia"/>
        </w:rPr>
        <w:t>excel</w:t>
      </w:r>
      <w:r w:rsidR="00F251DC" w:rsidRPr="00650A87">
        <w:rPr>
          <w:rFonts w:hint="eastAsia"/>
        </w:rPr>
        <w:t>版本问题</w:t>
      </w:r>
    </w:p>
    <w:p w14:paraId="448130B9" w14:textId="77777777" w:rsidR="00F251DC" w:rsidRDefault="00F251DC" w:rsidP="00F251DC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drawing>
          <wp:inline distT="0" distB="0" distL="0" distR="0" wp14:anchorId="2F73E086" wp14:editId="0B79508C">
            <wp:extent cx="4210050" cy="32194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版本引用库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6F749" w14:textId="77777777" w:rsidR="00F251DC" w:rsidRDefault="00F251DC" w:rsidP="00F251DC">
      <w:pPr>
        <w:rPr>
          <w:sz w:val="30"/>
          <w:szCs w:val="30"/>
        </w:rPr>
      </w:pPr>
      <w:r>
        <w:rPr>
          <w:sz w:val="30"/>
          <w:szCs w:val="30"/>
        </w:rPr>
        <w:t>O</w:t>
      </w:r>
      <w:r>
        <w:rPr>
          <w:rFonts w:hint="eastAsia"/>
          <w:sz w:val="30"/>
          <w:szCs w:val="30"/>
        </w:rPr>
        <w:t>ffice</w:t>
      </w:r>
      <w:r>
        <w:rPr>
          <w:rFonts w:hint="eastAsia"/>
          <w:sz w:val="30"/>
          <w:szCs w:val="30"/>
        </w:rPr>
        <w:t>版本库，引用说明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421"/>
        <w:gridCol w:w="3649"/>
        <w:gridCol w:w="3452"/>
      </w:tblGrid>
      <w:tr w:rsidR="00F251DC" w:rsidRPr="00441ADD" w14:paraId="01538A91" w14:textId="77777777" w:rsidTr="00A86E1B">
        <w:tc>
          <w:tcPr>
            <w:tcW w:w="1421" w:type="dxa"/>
          </w:tcPr>
          <w:p w14:paraId="76B96955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引用</w:t>
            </w:r>
          </w:p>
        </w:tc>
        <w:tc>
          <w:tcPr>
            <w:tcW w:w="3649" w:type="dxa"/>
          </w:tcPr>
          <w:p w14:paraId="420ADC76" w14:textId="77777777" w:rsidR="00F251DC" w:rsidRPr="00441ADD" w:rsidRDefault="00F251DC" w:rsidP="00A86E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3452" w:type="dxa"/>
          </w:tcPr>
          <w:p w14:paraId="35B87B00" w14:textId="77777777" w:rsidR="00F251DC" w:rsidRPr="00441ADD" w:rsidRDefault="00F251DC" w:rsidP="00A86E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支持</w:t>
            </w:r>
          </w:p>
        </w:tc>
      </w:tr>
      <w:tr w:rsidR="00F251DC" w:rsidRPr="00441ADD" w14:paraId="60DD3E0E" w14:textId="77777777" w:rsidTr="00A86E1B">
        <w:tc>
          <w:tcPr>
            <w:tcW w:w="1421" w:type="dxa"/>
          </w:tcPr>
          <w:p w14:paraId="7CF78ECD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szCs w:val="21"/>
              </w:rPr>
              <w:t>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2016</w:t>
            </w:r>
          </w:p>
        </w:tc>
        <w:tc>
          <w:tcPr>
            <w:tcW w:w="3649" w:type="dxa"/>
          </w:tcPr>
          <w:p w14:paraId="402E3C2B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16.0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  <w:r w:rsidRPr="00441ADD">
              <w:rPr>
                <w:szCs w:val="21"/>
              </w:rPr>
              <w:t xml:space="preserve"> </w:t>
            </w:r>
          </w:p>
          <w:p w14:paraId="48C72000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W</w:t>
            </w:r>
            <w:r w:rsidRPr="00441ADD">
              <w:rPr>
                <w:rFonts w:hint="eastAsia"/>
                <w:szCs w:val="21"/>
              </w:rPr>
              <w:t>ord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16.0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</w:p>
        </w:tc>
        <w:tc>
          <w:tcPr>
            <w:tcW w:w="3452" w:type="dxa"/>
          </w:tcPr>
          <w:p w14:paraId="1A238CCC" w14:textId="77777777" w:rsidR="00F251DC" w:rsidRPr="00441ADD" w:rsidRDefault="00F251DC" w:rsidP="00A86E1B">
            <w:pPr>
              <w:rPr>
                <w:szCs w:val="21"/>
              </w:rPr>
            </w:pPr>
          </w:p>
        </w:tc>
      </w:tr>
      <w:tr w:rsidR="00F251DC" w:rsidRPr="00441ADD" w14:paraId="507D8552" w14:textId="77777777" w:rsidTr="00A86E1B">
        <w:tc>
          <w:tcPr>
            <w:tcW w:w="1421" w:type="dxa"/>
          </w:tcPr>
          <w:p w14:paraId="22A29806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szCs w:val="21"/>
              </w:rPr>
              <w:t>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2010</w:t>
            </w:r>
          </w:p>
        </w:tc>
        <w:tc>
          <w:tcPr>
            <w:tcW w:w="3649" w:type="dxa"/>
          </w:tcPr>
          <w:p w14:paraId="52AED819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14.0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  <w:r w:rsidRPr="00441ADD">
              <w:rPr>
                <w:szCs w:val="21"/>
              </w:rPr>
              <w:t xml:space="preserve">  </w:t>
            </w:r>
          </w:p>
          <w:p w14:paraId="18A52095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W</w:t>
            </w:r>
            <w:r w:rsidRPr="00441ADD">
              <w:rPr>
                <w:rFonts w:hint="eastAsia"/>
                <w:szCs w:val="21"/>
              </w:rPr>
              <w:t>ord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14.0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  <w:r w:rsidRPr="00441ADD">
              <w:rPr>
                <w:szCs w:val="21"/>
              </w:rPr>
              <w:t xml:space="preserve"> </w:t>
            </w:r>
          </w:p>
        </w:tc>
        <w:tc>
          <w:tcPr>
            <w:tcW w:w="3452" w:type="dxa"/>
          </w:tcPr>
          <w:p w14:paraId="11DFC461" w14:textId="77777777" w:rsidR="00F251DC" w:rsidRPr="00441ADD" w:rsidRDefault="00F251DC" w:rsidP="00A86E1B">
            <w:pPr>
              <w:rPr>
                <w:szCs w:val="21"/>
              </w:rPr>
            </w:pPr>
          </w:p>
        </w:tc>
      </w:tr>
      <w:tr w:rsidR="00F251DC" w:rsidRPr="00441ADD" w14:paraId="597F91D8" w14:textId="77777777" w:rsidTr="00A86E1B">
        <w:tc>
          <w:tcPr>
            <w:tcW w:w="1421" w:type="dxa"/>
          </w:tcPr>
          <w:p w14:paraId="7A706A96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szCs w:val="21"/>
              </w:rPr>
              <w:t>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2007</w:t>
            </w:r>
          </w:p>
        </w:tc>
        <w:tc>
          <w:tcPr>
            <w:tcW w:w="3649" w:type="dxa"/>
          </w:tcPr>
          <w:p w14:paraId="45B5E77D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12.0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  <w:r w:rsidRPr="00441ADD">
              <w:rPr>
                <w:szCs w:val="21"/>
              </w:rPr>
              <w:t xml:space="preserve">  </w:t>
            </w:r>
          </w:p>
          <w:p w14:paraId="6E7E8EEF" w14:textId="77777777" w:rsidR="00F251DC" w:rsidRPr="00441ADD" w:rsidRDefault="00F251DC" w:rsidP="00A86E1B">
            <w:pPr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W</w:t>
            </w:r>
            <w:r w:rsidRPr="00441ADD">
              <w:rPr>
                <w:rFonts w:hint="eastAsia"/>
                <w:szCs w:val="21"/>
              </w:rPr>
              <w:t>ord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12.0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  <w:r w:rsidRPr="00441ADD">
              <w:rPr>
                <w:szCs w:val="21"/>
              </w:rPr>
              <w:t xml:space="preserve"> </w:t>
            </w:r>
          </w:p>
        </w:tc>
        <w:tc>
          <w:tcPr>
            <w:tcW w:w="3452" w:type="dxa"/>
          </w:tcPr>
          <w:p w14:paraId="083E4F94" w14:textId="77777777" w:rsidR="00F251DC" w:rsidRPr="00441ADD" w:rsidRDefault="00F251DC" w:rsidP="00A86E1B">
            <w:pPr>
              <w:rPr>
                <w:szCs w:val="21"/>
              </w:rPr>
            </w:pPr>
          </w:p>
        </w:tc>
      </w:tr>
    </w:tbl>
    <w:p w14:paraId="0E0AE456" w14:textId="77777777" w:rsidR="00F251DC" w:rsidRDefault="00F251DC" w:rsidP="00F251DC">
      <w:pPr>
        <w:rPr>
          <w:sz w:val="30"/>
          <w:szCs w:val="30"/>
        </w:rPr>
      </w:pP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2287"/>
        <w:gridCol w:w="6235"/>
      </w:tblGrid>
      <w:tr w:rsidR="00F251DC" w:rsidRPr="00441ADD" w14:paraId="28C65B82" w14:textId="77777777" w:rsidTr="00A86E1B">
        <w:tc>
          <w:tcPr>
            <w:tcW w:w="1342" w:type="pct"/>
            <w:vAlign w:val="center"/>
          </w:tcPr>
          <w:p w14:paraId="52E67B0D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Office</w:t>
            </w:r>
            <w:r>
              <w:rPr>
                <w:rFonts w:hint="eastAsia"/>
                <w:szCs w:val="21"/>
              </w:rPr>
              <w:t>版本</w:t>
            </w:r>
          </w:p>
        </w:tc>
        <w:tc>
          <w:tcPr>
            <w:tcW w:w="3658" w:type="pct"/>
            <w:vAlign w:val="center"/>
          </w:tcPr>
          <w:p w14:paraId="6F0B8A52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引用</w:t>
            </w:r>
            <w:r>
              <w:rPr>
                <w:rFonts w:hint="eastAsia"/>
                <w:szCs w:val="21"/>
              </w:rPr>
              <w:t>库版本</w:t>
            </w:r>
          </w:p>
        </w:tc>
      </w:tr>
      <w:tr w:rsidR="00F251DC" w:rsidRPr="00441ADD" w14:paraId="5F98E616" w14:textId="77777777" w:rsidTr="00A86E1B">
        <w:tc>
          <w:tcPr>
            <w:tcW w:w="1342" w:type="pct"/>
            <w:vAlign w:val="center"/>
          </w:tcPr>
          <w:p w14:paraId="5CB15D78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szCs w:val="21"/>
              </w:rPr>
              <w:t>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2016</w:t>
            </w:r>
          </w:p>
        </w:tc>
        <w:tc>
          <w:tcPr>
            <w:tcW w:w="3658" w:type="pct"/>
            <w:vAlign w:val="center"/>
          </w:tcPr>
          <w:p w14:paraId="1B5BBD3B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16.0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</w:p>
          <w:p w14:paraId="297744D8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W</w:t>
            </w:r>
            <w:r w:rsidRPr="00441ADD">
              <w:rPr>
                <w:rFonts w:hint="eastAsia"/>
                <w:szCs w:val="21"/>
              </w:rPr>
              <w:t>ord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16.0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</w:p>
        </w:tc>
      </w:tr>
      <w:tr w:rsidR="00F251DC" w:rsidRPr="00441ADD" w14:paraId="267B3092" w14:textId="77777777" w:rsidTr="00A86E1B">
        <w:tc>
          <w:tcPr>
            <w:tcW w:w="1342" w:type="pct"/>
            <w:vAlign w:val="center"/>
          </w:tcPr>
          <w:p w14:paraId="07BFCF1C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szCs w:val="21"/>
              </w:rPr>
              <w:t>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201</w:t>
            </w:r>
            <w:r>
              <w:rPr>
                <w:szCs w:val="21"/>
              </w:rPr>
              <w:t>3</w:t>
            </w:r>
          </w:p>
        </w:tc>
        <w:tc>
          <w:tcPr>
            <w:tcW w:w="3658" w:type="pct"/>
            <w:vAlign w:val="center"/>
          </w:tcPr>
          <w:p w14:paraId="647914F9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5</w:t>
            </w:r>
            <w:r w:rsidRPr="00441ADD">
              <w:rPr>
                <w:rFonts w:hint="eastAsia"/>
                <w:szCs w:val="21"/>
              </w:rPr>
              <w:t>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</w:p>
          <w:p w14:paraId="14269051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W</w:t>
            </w:r>
            <w:r w:rsidRPr="00441ADD">
              <w:rPr>
                <w:rFonts w:hint="eastAsia"/>
                <w:szCs w:val="21"/>
              </w:rPr>
              <w:t>ord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5</w:t>
            </w:r>
            <w:r w:rsidRPr="00441ADD">
              <w:rPr>
                <w:rFonts w:hint="eastAsia"/>
                <w:szCs w:val="21"/>
              </w:rPr>
              <w:t>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</w:p>
        </w:tc>
      </w:tr>
      <w:tr w:rsidR="00F251DC" w:rsidRPr="00441ADD" w14:paraId="66F288E3" w14:textId="77777777" w:rsidTr="00A86E1B">
        <w:tc>
          <w:tcPr>
            <w:tcW w:w="1342" w:type="pct"/>
            <w:vAlign w:val="center"/>
          </w:tcPr>
          <w:p w14:paraId="5F030CE8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szCs w:val="21"/>
              </w:rPr>
              <w:t>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2010</w:t>
            </w:r>
          </w:p>
        </w:tc>
        <w:tc>
          <w:tcPr>
            <w:tcW w:w="3658" w:type="pct"/>
            <w:vAlign w:val="center"/>
          </w:tcPr>
          <w:p w14:paraId="1312FF25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14.0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</w:p>
          <w:p w14:paraId="5AD2E044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W</w:t>
            </w:r>
            <w:r w:rsidRPr="00441ADD">
              <w:rPr>
                <w:rFonts w:hint="eastAsia"/>
                <w:szCs w:val="21"/>
              </w:rPr>
              <w:t>ord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14.0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</w:p>
        </w:tc>
      </w:tr>
      <w:tr w:rsidR="00F251DC" w:rsidRPr="00441ADD" w14:paraId="506FFB16" w14:textId="77777777" w:rsidTr="00A86E1B">
        <w:tc>
          <w:tcPr>
            <w:tcW w:w="1342" w:type="pct"/>
            <w:vAlign w:val="center"/>
          </w:tcPr>
          <w:p w14:paraId="017A53CC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szCs w:val="21"/>
              </w:rPr>
              <w:t>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2007</w:t>
            </w:r>
          </w:p>
        </w:tc>
        <w:tc>
          <w:tcPr>
            <w:tcW w:w="3658" w:type="pct"/>
            <w:vAlign w:val="center"/>
          </w:tcPr>
          <w:p w14:paraId="4CED58BB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ffice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12.0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</w:p>
          <w:p w14:paraId="4871CA70" w14:textId="77777777" w:rsidR="00F251DC" w:rsidRPr="00441ADD" w:rsidRDefault="00F251DC" w:rsidP="00A86E1B">
            <w:pPr>
              <w:jc w:val="center"/>
              <w:rPr>
                <w:szCs w:val="21"/>
              </w:rPr>
            </w:pPr>
            <w:r w:rsidRPr="00441ADD">
              <w:rPr>
                <w:rFonts w:hint="eastAsia"/>
                <w:szCs w:val="21"/>
              </w:rPr>
              <w:t>Microsoft</w:t>
            </w:r>
            <w:r w:rsidRPr="00441ADD">
              <w:rPr>
                <w:szCs w:val="21"/>
              </w:rPr>
              <w:t xml:space="preserve"> W</w:t>
            </w:r>
            <w:r w:rsidRPr="00441ADD">
              <w:rPr>
                <w:rFonts w:hint="eastAsia"/>
                <w:szCs w:val="21"/>
              </w:rPr>
              <w:t>ord</w:t>
            </w:r>
            <w:r w:rsidRPr="00441ADD">
              <w:rPr>
                <w:szCs w:val="21"/>
              </w:rPr>
              <w:t xml:space="preserve"> </w:t>
            </w:r>
            <w:r w:rsidRPr="00441ADD">
              <w:rPr>
                <w:rFonts w:hint="eastAsia"/>
                <w:szCs w:val="21"/>
              </w:rPr>
              <w:t>12.0</w:t>
            </w:r>
            <w:r w:rsidRPr="00441ADD">
              <w:rPr>
                <w:szCs w:val="21"/>
              </w:rPr>
              <w:t xml:space="preserve"> O</w:t>
            </w:r>
            <w:r w:rsidRPr="00441ADD">
              <w:rPr>
                <w:rFonts w:hint="eastAsia"/>
                <w:szCs w:val="21"/>
              </w:rPr>
              <w:t>bject</w:t>
            </w:r>
            <w:r w:rsidRPr="00441ADD">
              <w:rPr>
                <w:szCs w:val="21"/>
              </w:rPr>
              <w:t xml:space="preserve"> L</w:t>
            </w:r>
            <w:r w:rsidRPr="00441ADD">
              <w:rPr>
                <w:rFonts w:hint="eastAsia"/>
                <w:szCs w:val="21"/>
              </w:rPr>
              <w:t>ibrary</w:t>
            </w:r>
          </w:p>
        </w:tc>
      </w:tr>
    </w:tbl>
    <w:p w14:paraId="73005102" w14:textId="77777777" w:rsidR="00F251DC" w:rsidRPr="00441ADD" w:rsidRDefault="00F251DC" w:rsidP="00F251DC">
      <w:pPr>
        <w:rPr>
          <w:sz w:val="30"/>
          <w:szCs w:val="3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6"/>
        <w:gridCol w:w="3252"/>
        <w:gridCol w:w="3632"/>
        <w:gridCol w:w="307"/>
        <w:gridCol w:w="307"/>
      </w:tblGrid>
      <w:tr w:rsidR="00F251DC" w:rsidRPr="00093660" w14:paraId="7F3C40BD" w14:textId="77777777" w:rsidTr="00A86E1B">
        <w:trPr>
          <w:trHeight w:val="25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E30A7A5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VBA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B9C50C3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 xml:space="preserve">Visual Basic </w:t>
            </w:r>
            <w:proofErr w:type="gramStart"/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For</w:t>
            </w:r>
            <w:proofErr w:type="gramEnd"/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 xml:space="preserve"> Applications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D3315E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{000204EF-0000-0000-C000-000000000046}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19A589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F0500F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2</w:t>
            </w:r>
          </w:p>
        </w:tc>
      </w:tr>
      <w:tr w:rsidR="00F251DC" w:rsidRPr="00093660" w14:paraId="68B0F82F" w14:textId="77777777" w:rsidTr="00A86E1B">
        <w:trPr>
          <w:trHeight w:val="25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8C8513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lastRenderedPageBreak/>
              <w:t>Excel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DA11D4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Microsoft Excel 16.0 Object Library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EAC961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{00020813-0000-0000-C000-000000000046}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3C867F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00A46F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9</w:t>
            </w:r>
          </w:p>
        </w:tc>
      </w:tr>
      <w:tr w:rsidR="00F251DC" w:rsidRPr="00093660" w14:paraId="46218AEC" w14:textId="77777777" w:rsidTr="00A86E1B">
        <w:trPr>
          <w:trHeight w:val="25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82E1650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proofErr w:type="spellStart"/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MSForms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B1AE2D6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Microsoft Forms 2.0 Object Library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7D1B89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{0D452EE1-E08F-101A-852E-02608C4D0BB4}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9630E9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DF21D3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0</w:t>
            </w:r>
          </w:p>
        </w:tc>
      </w:tr>
      <w:tr w:rsidR="00F251DC" w:rsidRPr="00093660" w14:paraId="5EDF3A86" w14:textId="77777777" w:rsidTr="00A86E1B">
        <w:trPr>
          <w:trHeight w:val="25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DB4F89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proofErr w:type="spellStart"/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stdole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86FF67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OLE Automation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00FAF2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{00020430-0000-0000-C000-000000000046}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1A7D861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24B923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0</w:t>
            </w:r>
          </w:p>
        </w:tc>
      </w:tr>
      <w:tr w:rsidR="00F251DC" w:rsidRPr="00093660" w14:paraId="18D50656" w14:textId="77777777" w:rsidTr="00A86E1B">
        <w:trPr>
          <w:trHeight w:val="25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D4FE9C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Scripting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A38733F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Microsoft Scripting Runtime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AA2A28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{420B2830-E718-11CF-893D-00A0C9054228}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1FF415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E3A245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0</w:t>
            </w:r>
          </w:p>
        </w:tc>
      </w:tr>
      <w:tr w:rsidR="00F251DC" w:rsidRPr="00093660" w14:paraId="6B8647C6" w14:textId="77777777" w:rsidTr="00A86E1B">
        <w:trPr>
          <w:trHeight w:val="25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60DFD8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ADODB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7829B4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Microsoft ActiveX Data Objects 2.8 Library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6E495C3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{2A75196C-D9EB-4129-B803-931327F72D5C}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523C9A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FEB937F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8</w:t>
            </w:r>
          </w:p>
        </w:tc>
      </w:tr>
      <w:tr w:rsidR="00F251DC" w:rsidRPr="00093660" w14:paraId="45130C01" w14:textId="77777777" w:rsidTr="00A86E1B">
        <w:trPr>
          <w:trHeight w:val="25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7C7290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Word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643CD10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Microsoft Word 16.0 Object Library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1EB4FC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{00020905-0000-0000-C000-000000000046}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F11D6AD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658E5B" w14:textId="77777777" w:rsidR="00F251DC" w:rsidRPr="00093660" w:rsidRDefault="00F251DC" w:rsidP="00A86E1B">
            <w:pPr>
              <w:widowControl/>
              <w:jc w:val="center"/>
              <w:rPr>
                <w:rFonts w:ascii="Arial" w:eastAsia="宋体" w:hAnsi="Arial" w:cs="Arial"/>
                <w:kern w:val="0"/>
                <w:sz w:val="20"/>
                <w:szCs w:val="20"/>
              </w:rPr>
            </w:pPr>
            <w:r w:rsidRPr="00093660">
              <w:rPr>
                <w:rFonts w:ascii="Arial" w:eastAsia="宋体" w:hAnsi="Arial" w:cs="Arial"/>
                <w:kern w:val="0"/>
                <w:sz w:val="20"/>
                <w:szCs w:val="20"/>
              </w:rPr>
              <w:t>7</w:t>
            </w:r>
          </w:p>
        </w:tc>
      </w:tr>
    </w:tbl>
    <w:p w14:paraId="06C05F21" w14:textId="77777777" w:rsidR="00F251DC" w:rsidRPr="00093660" w:rsidRDefault="00F251DC" w:rsidP="00F251DC">
      <w:pPr>
        <w:widowControl/>
        <w:jc w:val="left"/>
        <w:rPr>
          <w:sz w:val="30"/>
          <w:szCs w:val="30"/>
        </w:rPr>
      </w:pPr>
    </w:p>
    <w:p w14:paraId="423F208B" w14:textId="77777777" w:rsidR="00BE4AB3" w:rsidRPr="00A36B28" w:rsidRDefault="00BE4AB3"/>
    <w:sectPr w:rsidR="00BE4AB3" w:rsidRPr="00A36B2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11635E" w14:textId="77777777" w:rsidR="0049654D" w:rsidRDefault="0049654D" w:rsidP="00BE4AB3">
      <w:r>
        <w:separator/>
      </w:r>
    </w:p>
  </w:endnote>
  <w:endnote w:type="continuationSeparator" w:id="0">
    <w:p w14:paraId="03FFB76D" w14:textId="77777777" w:rsidR="0049654D" w:rsidRDefault="0049654D" w:rsidP="00BE4A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ˎ̥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88366583"/>
      <w:docPartObj>
        <w:docPartGallery w:val="Page Numbers (Bottom of Page)"/>
        <w:docPartUnique/>
      </w:docPartObj>
    </w:sdtPr>
    <w:sdtContent>
      <w:p w14:paraId="6C873FBE" w14:textId="3051A018" w:rsidR="00E82504" w:rsidRDefault="00E82504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1E466A9C" w14:textId="77777777" w:rsidR="00E82504" w:rsidRDefault="00E82504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B9A02A" w14:textId="77777777" w:rsidR="0049654D" w:rsidRDefault="0049654D" w:rsidP="00BE4AB3">
      <w:r>
        <w:separator/>
      </w:r>
    </w:p>
  </w:footnote>
  <w:footnote w:type="continuationSeparator" w:id="0">
    <w:p w14:paraId="5AF40FB9" w14:textId="77777777" w:rsidR="0049654D" w:rsidRDefault="0049654D" w:rsidP="00BE4AB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03109"/>
    <w:rsid w:val="00023EA3"/>
    <w:rsid w:val="00025FE5"/>
    <w:rsid w:val="00035607"/>
    <w:rsid w:val="00037427"/>
    <w:rsid w:val="00074918"/>
    <w:rsid w:val="00093660"/>
    <w:rsid w:val="000A47F3"/>
    <w:rsid w:val="000C117C"/>
    <w:rsid w:val="0019725F"/>
    <w:rsid w:val="001C5575"/>
    <w:rsid w:val="001F75C3"/>
    <w:rsid w:val="002016CE"/>
    <w:rsid w:val="002335C1"/>
    <w:rsid w:val="002342EC"/>
    <w:rsid w:val="00242587"/>
    <w:rsid w:val="00281BD0"/>
    <w:rsid w:val="00286458"/>
    <w:rsid w:val="00290CA4"/>
    <w:rsid w:val="003126F2"/>
    <w:rsid w:val="003A2C8B"/>
    <w:rsid w:val="003C0830"/>
    <w:rsid w:val="00422E5C"/>
    <w:rsid w:val="00432A16"/>
    <w:rsid w:val="00441ADD"/>
    <w:rsid w:val="00452AB1"/>
    <w:rsid w:val="0049654D"/>
    <w:rsid w:val="004A23C8"/>
    <w:rsid w:val="004B7A42"/>
    <w:rsid w:val="004C1A81"/>
    <w:rsid w:val="004D3CA2"/>
    <w:rsid w:val="004F003C"/>
    <w:rsid w:val="004F1016"/>
    <w:rsid w:val="005311A5"/>
    <w:rsid w:val="00552E3A"/>
    <w:rsid w:val="00577B2D"/>
    <w:rsid w:val="005A7E53"/>
    <w:rsid w:val="0062580C"/>
    <w:rsid w:val="00650A87"/>
    <w:rsid w:val="00690485"/>
    <w:rsid w:val="006C2DC9"/>
    <w:rsid w:val="007502CE"/>
    <w:rsid w:val="00771786"/>
    <w:rsid w:val="007B2DE5"/>
    <w:rsid w:val="007D0961"/>
    <w:rsid w:val="008478D7"/>
    <w:rsid w:val="008A3961"/>
    <w:rsid w:val="008B6346"/>
    <w:rsid w:val="008C5993"/>
    <w:rsid w:val="008D5A55"/>
    <w:rsid w:val="00906D1F"/>
    <w:rsid w:val="009532A7"/>
    <w:rsid w:val="0098629D"/>
    <w:rsid w:val="009936DD"/>
    <w:rsid w:val="009A15F4"/>
    <w:rsid w:val="009C5901"/>
    <w:rsid w:val="009D4AE9"/>
    <w:rsid w:val="009F2CB3"/>
    <w:rsid w:val="009F386E"/>
    <w:rsid w:val="00A36B28"/>
    <w:rsid w:val="00A450E1"/>
    <w:rsid w:val="00AC3E19"/>
    <w:rsid w:val="00AC757E"/>
    <w:rsid w:val="00AD526B"/>
    <w:rsid w:val="00B03109"/>
    <w:rsid w:val="00B228BB"/>
    <w:rsid w:val="00B27CBA"/>
    <w:rsid w:val="00B52F6F"/>
    <w:rsid w:val="00B53F92"/>
    <w:rsid w:val="00B65C00"/>
    <w:rsid w:val="00B847FA"/>
    <w:rsid w:val="00B8548B"/>
    <w:rsid w:val="00BD50A5"/>
    <w:rsid w:val="00BD7919"/>
    <w:rsid w:val="00BE4AB3"/>
    <w:rsid w:val="00C21881"/>
    <w:rsid w:val="00C936AA"/>
    <w:rsid w:val="00CA1015"/>
    <w:rsid w:val="00CC240C"/>
    <w:rsid w:val="00D32A14"/>
    <w:rsid w:val="00D42210"/>
    <w:rsid w:val="00D42F29"/>
    <w:rsid w:val="00D5224F"/>
    <w:rsid w:val="00D65D1E"/>
    <w:rsid w:val="00D744C9"/>
    <w:rsid w:val="00D96B96"/>
    <w:rsid w:val="00DB0C53"/>
    <w:rsid w:val="00E41CC1"/>
    <w:rsid w:val="00E6638A"/>
    <w:rsid w:val="00E82504"/>
    <w:rsid w:val="00E82F3D"/>
    <w:rsid w:val="00E83917"/>
    <w:rsid w:val="00F251DC"/>
    <w:rsid w:val="00F67B3C"/>
    <w:rsid w:val="00FA0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5B85BC"/>
  <w15:docId w15:val="{5F55F011-7331-4FC5-A034-199335682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0A47F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A2C8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qFormat/>
    <w:rsid w:val="009F386E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A47F3"/>
    <w:pPr>
      <w:ind w:firstLineChars="200" w:firstLine="420"/>
    </w:pPr>
  </w:style>
  <w:style w:type="paragraph" w:styleId="a4">
    <w:name w:val="Balloon Text"/>
    <w:basedOn w:val="a"/>
    <w:link w:val="a5"/>
    <w:uiPriority w:val="99"/>
    <w:semiHidden/>
    <w:unhideWhenUsed/>
    <w:rsid w:val="000A47F3"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0A47F3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0A47F3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3A2C8B"/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6">
    <w:name w:val="Table Grid"/>
    <w:basedOn w:val="a1"/>
    <w:uiPriority w:val="59"/>
    <w:rsid w:val="002335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BE4AB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BE4AB3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BE4AB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BE4AB3"/>
    <w:rPr>
      <w:sz w:val="18"/>
      <w:szCs w:val="18"/>
    </w:rPr>
  </w:style>
  <w:style w:type="paragraph" w:customStyle="1" w:styleId="ab">
    <w:name w:val="公司名称"/>
    <w:uiPriority w:val="99"/>
    <w:rsid w:val="00A36B28"/>
    <w:pPr>
      <w:spacing w:beforeLines="100" w:before="312"/>
      <w:jc w:val="center"/>
    </w:pPr>
    <w:rPr>
      <w:rFonts w:ascii="Times New Roman" w:eastAsia="宋体" w:hAnsi="Times New Roman" w:cs="Times New Roman"/>
      <w:b/>
      <w:sz w:val="32"/>
      <w:szCs w:val="30"/>
    </w:rPr>
  </w:style>
  <w:style w:type="character" w:customStyle="1" w:styleId="30">
    <w:name w:val="标题 3 字符"/>
    <w:basedOn w:val="a0"/>
    <w:link w:val="3"/>
    <w:rsid w:val="009F386E"/>
    <w:rPr>
      <w:rFonts w:ascii="Times New Roman" w:eastAsia="宋体" w:hAnsi="Times New Roman" w:cs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945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g"/><Relationship Id="rId18" Type="http://schemas.openxmlformats.org/officeDocument/2006/relationships/image" Target="media/image12.emf"/><Relationship Id="rId26" Type="http://schemas.openxmlformats.org/officeDocument/2006/relationships/image" Target="media/image19.jpg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emf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image" Target="media/image16.emf"/><Relationship Id="rId27" Type="http://schemas.openxmlformats.org/officeDocument/2006/relationships/image" Target="media/image20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576354-563C-49CD-977E-2E9B4A797A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942</TotalTime>
  <Pages>1</Pages>
  <Words>1171</Words>
  <Characters>6678</Characters>
  <Application>Microsoft Office Word</Application>
  <DocSecurity>0</DocSecurity>
  <Lines>55</Lines>
  <Paragraphs>15</Paragraphs>
  <ScaleCrop>false</ScaleCrop>
  <Company/>
  <LinksUpToDate>false</LinksUpToDate>
  <CharactersWithSpaces>7834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zzu fish</cp:lastModifiedBy>
  <cp:revision>65</cp:revision>
  <cp:lastPrinted>2023-08-11T06:53:00Z</cp:lastPrinted>
  <dcterms:created xsi:type="dcterms:W3CDTF">2014-06-10T00:08:00Z</dcterms:created>
  <dcterms:modified xsi:type="dcterms:W3CDTF">2023-08-12T09:19:00Z</dcterms:modified>
</cp:coreProperties>
</file>